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4856" w14:textId="77777777" w:rsidR="00445386" w:rsidRPr="008E4817" w:rsidRDefault="00445386" w:rsidP="00F843F3">
      <w:pPr>
        <w:pStyle w:val="Heading2"/>
        <w:spacing w:before="0"/>
        <w:jc w:val="center"/>
        <w:rPr>
          <w:rFonts w:asciiTheme="majorBidi" w:hAnsiTheme="majorBidi"/>
          <w:color w:val="000000" w:themeColor="text1"/>
          <w:sz w:val="32"/>
          <w:szCs w:val="32"/>
        </w:rPr>
      </w:pPr>
      <w:r w:rsidRPr="008E4817">
        <w:rPr>
          <w:rFonts w:asciiTheme="majorBidi" w:hAnsiTheme="majorBidi"/>
          <w:color w:val="auto"/>
          <w:sz w:val="32"/>
          <w:szCs w:val="32"/>
          <w:cs/>
        </w:rPr>
        <w:t>รูปแบบบทความฉบับสมบูรณ์การประชุมวิชาการระดับชาติ สั</w:t>
      </w:r>
      <w:r w:rsidRPr="008E4817">
        <w:rPr>
          <w:rFonts w:asciiTheme="majorBidi" w:hAnsiTheme="majorBidi" w:hint="cs"/>
          <w:color w:val="auto"/>
          <w:sz w:val="32"/>
          <w:szCs w:val="32"/>
          <w:cs/>
        </w:rPr>
        <w:t xml:space="preserve">งคมความรู้และดิจิตอล </w:t>
      </w:r>
      <w:r w:rsidR="00237677">
        <w:rPr>
          <w:rFonts w:asciiTheme="majorBidi" w:hAnsiTheme="majorBidi" w:hint="cs"/>
          <w:color w:val="auto"/>
          <w:sz w:val="32"/>
          <w:szCs w:val="32"/>
          <w:cs/>
        </w:rPr>
        <w:t>2016</w:t>
      </w:r>
      <w:r w:rsidRPr="008E4817">
        <w:rPr>
          <w:rFonts w:asciiTheme="majorBidi" w:hAnsiTheme="majorBidi"/>
          <w:color w:val="auto"/>
          <w:sz w:val="32"/>
          <w:szCs w:val="32"/>
          <w:cs/>
        </w:rPr>
        <w:br/>
      </w:r>
      <w:r w:rsidRPr="008E4817">
        <w:rPr>
          <w:rFonts w:asciiTheme="majorBidi" w:hAnsiTheme="majorBidi"/>
          <w:color w:val="000000" w:themeColor="text1"/>
          <w:sz w:val="32"/>
          <w:szCs w:val="32"/>
        </w:rPr>
        <w:t>Article Template of Knowledge and Digital Society Na</w:t>
      </w:r>
      <w:r w:rsidR="00323743">
        <w:rPr>
          <w:rFonts w:asciiTheme="majorBidi" w:hAnsiTheme="majorBidi"/>
          <w:color w:val="000000" w:themeColor="text1"/>
          <w:sz w:val="32"/>
          <w:szCs w:val="32"/>
        </w:rPr>
        <w:t>tional Conference</w:t>
      </w:r>
      <w:r w:rsidR="00323743">
        <w:rPr>
          <w:rFonts w:asciiTheme="majorBidi" w:hAnsiTheme="majorBidi" w:hint="cs"/>
          <w:color w:val="000000" w:themeColor="text1"/>
          <w:sz w:val="32"/>
          <w:szCs w:val="32"/>
          <w:cs/>
        </w:rPr>
        <w:t xml:space="preserve"> </w:t>
      </w:r>
      <w:r w:rsidR="00237677">
        <w:rPr>
          <w:rFonts w:asciiTheme="majorBidi" w:hAnsiTheme="majorBidi"/>
          <w:color w:val="000000" w:themeColor="text1"/>
          <w:sz w:val="32"/>
          <w:szCs w:val="32"/>
        </w:rPr>
        <w:t>2016</w:t>
      </w:r>
      <w:bookmarkStart w:id="0" w:name="_GoBack"/>
      <w:bookmarkEnd w:id="0"/>
    </w:p>
    <w:p w14:paraId="4237D353" w14:textId="77777777" w:rsidR="00F843F3" w:rsidRPr="008E4817" w:rsidRDefault="00F843F3" w:rsidP="00F843F3">
      <w:pPr>
        <w:rPr>
          <w:sz w:val="32"/>
          <w:szCs w:val="32"/>
        </w:rPr>
      </w:pPr>
    </w:p>
    <w:p w14:paraId="72B2E6F3" w14:textId="77777777" w:rsidR="00445386" w:rsidRPr="008E4817" w:rsidRDefault="00A248A5" w:rsidP="0044538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  <w:cs/>
        </w:rPr>
        <w:t>ชื่อ นามสกุล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val="en-CA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vertAlign w:val="superscript"/>
          <w:cs/>
          <w:lang w:val="en-CA"/>
        </w:rPr>
        <w:t>*</w:t>
      </w:r>
      <w:r w:rsidRPr="008E4817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</w:t>
      </w:r>
      <w:r w:rsidR="00445386" w:rsidRPr="008E4817">
        <w:rPr>
          <w:rFonts w:asciiTheme="majorBidi" w:hAnsiTheme="majorBidi" w:cstheme="majorBidi"/>
          <w:b/>
          <w:bCs/>
          <w:sz w:val="32"/>
          <w:szCs w:val="32"/>
          <w:cs/>
        </w:rPr>
        <w:t>ชื่อ นามสกุล</w:t>
      </w:r>
      <w:r w:rsidR="00445386" w:rsidRPr="008E4817">
        <w:rPr>
          <w:rFonts w:asciiTheme="majorBidi" w:hAnsiTheme="majorBidi" w:cstheme="majorBidi"/>
          <w:b/>
          <w:bCs/>
          <w:sz w:val="32"/>
          <w:szCs w:val="32"/>
          <w:vertAlign w:val="superscript"/>
          <w:lang w:val="en-CA"/>
        </w:rPr>
        <w:t>2</w:t>
      </w:r>
      <w:r w:rsidR="00445386" w:rsidRPr="008E4817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</w:t>
      </w:r>
      <w:r w:rsidR="00323743" w:rsidRPr="008E4817">
        <w:rPr>
          <w:rFonts w:asciiTheme="majorBidi" w:hAnsiTheme="majorBidi" w:cstheme="majorBidi"/>
          <w:b/>
          <w:bCs/>
          <w:sz w:val="32"/>
          <w:szCs w:val="32"/>
          <w:cs/>
        </w:rPr>
        <w:t>ชื่อ นามสกุล</w:t>
      </w:r>
      <w:r w:rsidR="00323743">
        <w:rPr>
          <w:rFonts w:asciiTheme="majorBidi" w:hAnsiTheme="majorBidi" w:cstheme="majorBidi" w:hint="cs"/>
          <w:b/>
          <w:bCs/>
          <w:sz w:val="32"/>
          <w:szCs w:val="32"/>
          <w:vertAlign w:val="superscript"/>
          <w:cs/>
          <w:lang w:val="en-CA"/>
        </w:rPr>
        <w:t>3</w:t>
      </w:r>
      <w:r w:rsidR="00323743" w:rsidRPr="008E4817">
        <w:rPr>
          <w:rFonts w:asciiTheme="majorBidi" w:hAnsiTheme="majorBidi" w:cstheme="majorBidi"/>
          <w:b/>
          <w:bCs/>
          <w:sz w:val="32"/>
          <w:szCs w:val="32"/>
          <w:lang w:val="en-CA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CA"/>
        </w:rPr>
        <w:t>และ</w:t>
      </w:r>
      <w:r w:rsidR="00445386" w:rsidRPr="008E4817">
        <w:rPr>
          <w:rFonts w:asciiTheme="majorBidi" w:hAnsiTheme="majorBidi" w:cstheme="majorBidi"/>
          <w:b/>
          <w:bCs/>
          <w:sz w:val="32"/>
          <w:szCs w:val="32"/>
          <w:cs/>
        </w:rPr>
        <w:t>ชื่อ นามสกุล</w:t>
      </w:r>
      <w:r w:rsidR="00323743">
        <w:rPr>
          <w:rFonts w:asciiTheme="majorBidi" w:hAnsiTheme="majorBidi" w:cstheme="majorBidi" w:hint="cs"/>
          <w:b/>
          <w:bCs/>
          <w:sz w:val="32"/>
          <w:szCs w:val="32"/>
          <w:vertAlign w:val="superscript"/>
          <w:cs/>
          <w:lang w:val="en-CA"/>
        </w:rPr>
        <w:t>4</w:t>
      </w:r>
    </w:p>
    <w:p w14:paraId="5452E346" w14:textId="77777777" w:rsidR="00445386" w:rsidRPr="00A248A5" w:rsidRDefault="00445386" w:rsidP="00445386">
      <w:pPr>
        <w:jc w:val="center"/>
        <w:rPr>
          <w:rFonts w:asciiTheme="majorBidi" w:hAnsiTheme="majorBidi" w:cstheme="majorBidi"/>
          <w:sz w:val="32"/>
          <w:szCs w:val="32"/>
          <w:lang w:val="en-CA"/>
        </w:rPr>
      </w:pPr>
    </w:p>
    <w:p w14:paraId="0AE5DCF5" w14:textId="77777777" w:rsidR="00445386" w:rsidRPr="008E4817" w:rsidRDefault="00445386" w:rsidP="00445386">
      <w:pPr>
        <w:jc w:val="center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sz w:val="32"/>
          <w:szCs w:val="32"/>
          <w:vertAlign w:val="superscript"/>
        </w:rPr>
        <w:t xml:space="preserve">1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ตำแหน่ง สถานที่ทำงาน และ </w:t>
      </w:r>
      <w:r w:rsidRPr="008E4817">
        <w:rPr>
          <w:rFonts w:asciiTheme="majorBidi" w:hAnsiTheme="majorBidi" w:cstheme="majorBidi"/>
          <w:sz w:val="32"/>
          <w:szCs w:val="32"/>
        </w:rPr>
        <w:t xml:space="preserve">Email address </w:t>
      </w:r>
      <w:r w:rsidRPr="008E4817">
        <w:rPr>
          <w:rFonts w:asciiTheme="majorBidi" w:hAnsiTheme="majorBidi" w:cstheme="majorBidi"/>
          <w:sz w:val="32"/>
          <w:szCs w:val="32"/>
          <w:cs/>
        </w:rPr>
        <w:t>ของผู้เขียนที่ 1</w:t>
      </w:r>
      <w:r w:rsidRPr="008E4817">
        <w:rPr>
          <w:rFonts w:asciiTheme="majorBidi" w:hAnsiTheme="majorBidi" w:cstheme="majorBidi"/>
          <w:sz w:val="32"/>
          <w:szCs w:val="32"/>
        </w:rPr>
        <w:t xml:space="preserve">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F5A6564" w14:textId="77777777" w:rsidR="00445386" w:rsidRPr="008E4817" w:rsidRDefault="00445386" w:rsidP="00445386">
      <w:pPr>
        <w:jc w:val="center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sz w:val="32"/>
          <w:szCs w:val="32"/>
          <w:vertAlign w:val="superscript"/>
        </w:rPr>
        <w:t xml:space="preserve">2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ตำแหน่ง สถานที่ทำงาน และ </w:t>
      </w:r>
      <w:r w:rsidRPr="008E4817">
        <w:rPr>
          <w:rFonts w:asciiTheme="majorBidi" w:hAnsiTheme="majorBidi" w:cstheme="majorBidi"/>
          <w:sz w:val="32"/>
          <w:szCs w:val="32"/>
        </w:rPr>
        <w:t xml:space="preserve">Email address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ของผู้เขียนที่ </w:t>
      </w:r>
      <w:r w:rsidRPr="008E4817">
        <w:rPr>
          <w:rFonts w:asciiTheme="majorBidi" w:hAnsiTheme="majorBidi" w:cstheme="majorBidi"/>
          <w:sz w:val="32"/>
          <w:szCs w:val="32"/>
        </w:rPr>
        <w:t xml:space="preserve">2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39F0849F" w14:textId="77777777" w:rsidR="00323743" w:rsidRPr="008E4817" w:rsidRDefault="00323743" w:rsidP="00323743">
      <w:pPr>
        <w:jc w:val="center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sz w:val="32"/>
          <w:szCs w:val="32"/>
          <w:vertAlign w:val="superscript"/>
        </w:rPr>
        <w:t xml:space="preserve">3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ตำแหน่ง สถานที่ทำงาน และ </w:t>
      </w:r>
      <w:r w:rsidRPr="008E4817">
        <w:rPr>
          <w:rFonts w:asciiTheme="majorBidi" w:hAnsiTheme="majorBidi" w:cstheme="majorBidi"/>
          <w:sz w:val="32"/>
          <w:szCs w:val="32"/>
        </w:rPr>
        <w:t xml:space="preserve">Email address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ของผู้เขียนที่ </w:t>
      </w:r>
      <w:r w:rsidRPr="008E4817">
        <w:rPr>
          <w:rFonts w:asciiTheme="majorBidi" w:hAnsiTheme="majorBidi" w:cstheme="majorBidi"/>
          <w:sz w:val="32"/>
          <w:szCs w:val="32"/>
        </w:rPr>
        <w:t xml:space="preserve">3 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B1C92B0" w14:textId="77777777" w:rsidR="00323743" w:rsidRPr="008E4817" w:rsidRDefault="00323743" w:rsidP="0032374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vertAlign w:val="superscript"/>
          <w:cs/>
        </w:rPr>
        <w:t>4</w:t>
      </w:r>
      <w:r w:rsidRPr="008E4817">
        <w:rPr>
          <w:rFonts w:asciiTheme="majorBidi" w:hAnsiTheme="majorBidi" w:cstheme="majorBidi"/>
          <w:sz w:val="32"/>
          <w:szCs w:val="32"/>
          <w:vertAlign w:val="superscript"/>
        </w:rPr>
        <w:t xml:space="preserve">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ตำแหน่ง สถานที่ทำงาน และ </w:t>
      </w:r>
      <w:r w:rsidRPr="008E4817">
        <w:rPr>
          <w:rFonts w:asciiTheme="majorBidi" w:hAnsiTheme="majorBidi" w:cstheme="majorBidi"/>
          <w:sz w:val="32"/>
          <w:szCs w:val="32"/>
        </w:rPr>
        <w:t xml:space="preserve">Email address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ของผู้เขียนที่ 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8E4817">
        <w:rPr>
          <w:rFonts w:asciiTheme="majorBidi" w:hAnsiTheme="majorBidi" w:cstheme="majorBidi"/>
          <w:sz w:val="32"/>
          <w:szCs w:val="32"/>
        </w:rPr>
        <w:t xml:space="preserve"> 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2345C5A" w14:textId="77777777" w:rsidR="00445386" w:rsidRPr="008E4817" w:rsidRDefault="00A248A5" w:rsidP="0044538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*ที่อยู่ </w:t>
      </w:r>
      <w:r>
        <w:rPr>
          <w:rFonts w:asciiTheme="majorBidi" w:hAnsiTheme="majorBidi" w:cstheme="majorBidi"/>
          <w:sz w:val="32"/>
          <w:szCs w:val="32"/>
        </w:rPr>
        <w:t xml:space="preserve">e-mail </w:t>
      </w:r>
      <w:r>
        <w:rPr>
          <w:rFonts w:asciiTheme="majorBidi" w:hAnsiTheme="majorBidi" w:cstheme="majorBidi" w:hint="cs"/>
          <w:sz w:val="32"/>
          <w:szCs w:val="32"/>
          <w:cs/>
        </w:rPr>
        <w:t>ผู้รับผิดชอบบทความ (</w:t>
      </w:r>
      <w:r>
        <w:rPr>
          <w:rFonts w:asciiTheme="majorBidi" w:hAnsiTheme="majorBidi" w:cstheme="majorBidi"/>
          <w:sz w:val="32"/>
          <w:szCs w:val="32"/>
        </w:rPr>
        <w:t>Corresponding author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5DC7D08B" w14:textId="77777777" w:rsidR="00445386" w:rsidRPr="008E4817" w:rsidRDefault="00445386" w:rsidP="00445386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55985B68" w14:textId="77777777" w:rsidR="006F5C87" w:rsidRDefault="00445386" w:rsidP="006F5C8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  <w:r w:rsidRPr="008E4817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E4817">
        <w:rPr>
          <w:rFonts w:asciiTheme="majorBidi" w:hAnsiTheme="majorBidi" w:cstheme="majorBidi"/>
          <w:sz w:val="32"/>
          <w:szCs w:val="32"/>
        </w:rPr>
        <w:t xml:space="preserve">  </w:t>
      </w:r>
      <w:r w:rsidRPr="008E4817">
        <w:rPr>
          <w:rFonts w:asciiTheme="majorBidi" w:hAnsiTheme="majorBidi" w:cstheme="majorBidi"/>
          <w:sz w:val="32"/>
          <w:szCs w:val="32"/>
          <w:cs/>
        </w:rPr>
        <w:t>บทคัดย่อมีรายละเอียดเกี่ยวกับประเด็นที่สำคัญของบทความทั้งหมดซึ่งแต่งขึ้นอย่างกระชับและครอบคลุม กำหนดให้มีความยาวไม่เกิน 300 คำ ตัวอย่างรูปแบบการเขียนบทคัดย่อนี้ได้จัดทำขึ้นเพื่อเป็นประโยชน์แก่ผู้เขียนบทความเพื่อให้บทความของท่านได้รับการจัดพิมพ์อย่างถูกต้อง ครบถ้วน และสวยงามใน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>รายงานสืบเนื่องจากการประชุมวิชาการ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ระดับชาติ 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>สังคมความรู้และดิจิตอล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>ปีการศึกษา 2558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>เพื่อให้การจัดทำหนังสือรวมบทคัดย่อ มีความสมบูรณ์มากที่สุดภายในระเวลาที่จำกัด และ</w:t>
      </w:r>
      <w:r w:rsidR="00F843F3" w:rsidRPr="008E4817">
        <w:rPr>
          <w:rFonts w:asciiTheme="majorBidi" w:hAnsiTheme="majorBidi" w:cstheme="majorBidi"/>
          <w:sz w:val="32"/>
          <w:szCs w:val="32"/>
          <w:cs/>
        </w:rPr>
        <w:t>อาจ</w:t>
      </w:r>
      <w:r w:rsidRPr="008E4817">
        <w:rPr>
          <w:rFonts w:asciiTheme="majorBidi" w:hAnsiTheme="majorBidi" w:cstheme="majorBidi"/>
          <w:sz w:val="32"/>
          <w:szCs w:val="32"/>
          <w:cs/>
        </w:rPr>
        <w:t>เกิด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>ข้อ</w:t>
      </w:r>
      <w:r w:rsidRPr="008E4817">
        <w:rPr>
          <w:rFonts w:asciiTheme="majorBidi" w:hAnsiTheme="majorBidi" w:cstheme="majorBidi"/>
          <w:sz w:val="32"/>
          <w:szCs w:val="32"/>
          <w:cs/>
        </w:rPr>
        <w:t>ผิดพลาด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8E4817">
        <w:rPr>
          <w:rFonts w:asciiTheme="majorBidi" w:hAnsiTheme="majorBidi" w:cstheme="majorBidi"/>
          <w:sz w:val="32"/>
          <w:szCs w:val="32"/>
          <w:cs/>
        </w:rPr>
        <w:t>ไม่สามารถแก้ไขได้ทัน</w:t>
      </w:r>
      <w:r w:rsidR="00F843F3" w:rsidRPr="008E481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43F3" w:rsidRPr="008E4817">
        <w:rPr>
          <w:rFonts w:asciiTheme="majorBidi" w:hAnsiTheme="majorBidi" w:cstheme="majorBidi"/>
          <w:sz w:val="32"/>
          <w:szCs w:val="32"/>
          <w:cs/>
        </w:rPr>
        <w:t xml:space="preserve">ดังนั้น </w:t>
      </w:r>
      <w:r w:rsidRPr="008E4817">
        <w:rPr>
          <w:rFonts w:asciiTheme="majorBidi" w:hAnsiTheme="majorBidi" w:cstheme="majorBidi"/>
          <w:sz w:val="32"/>
          <w:szCs w:val="32"/>
          <w:cs/>
        </w:rPr>
        <w:t>ผู้ส่งบทความต้องจัดรูปแบบของบทคัดย</w:t>
      </w:r>
      <w:r w:rsidR="00A248A5">
        <w:rPr>
          <w:rFonts w:asciiTheme="majorBidi" w:hAnsiTheme="majorBidi" w:cstheme="majorBidi"/>
          <w:sz w:val="32"/>
          <w:szCs w:val="32"/>
          <w:cs/>
        </w:rPr>
        <w:t>่อมาให้ถูกต้องตามรูปแบบแม่บทนี้</w:t>
      </w:r>
    </w:p>
    <w:p w14:paraId="50F788BC" w14:textId="77777777" w:rsidR="00A248A5" w:rsidRPr="008E4817" w:rsidRDefault="00A248A5" w:rsidP="006F5C8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34579FA" w14:textId="77777777" w:rsidR="00445386" w:rsidRDefault="00445386" w:rsidP="004126C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  <w:cs/>
        </w:rPr>
        <w:t>คำสำคัญ</w:t>
      </w:r>
      <w:r w:rsidRPr="008E4817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E4817">
        <w:rPr>
          <w:rFonts w:asciiTheme="majorBidi" w:hAnsiTheme="majorBidi" w:cstheme="majorBidi"/>
          <w:sz w:val="32"/>
          <w:szCs w:val="32"/>
        </w:rPr>
        <w:t xml:space="preserve">  </w:t>
      </w:r>
      <w:r w:rsidRPr="008E4817">
        <w:rPr>
          <w:rFonts w:asciiTheme="majorBidi" w:hAnsiTheme="majorBidi" w:cstheme="majorBidi"/>
          <w:sz w:val="32"/>
          <w:szCs w:val="32"/>
          <w:cs/>
        </w:rPr>
        <w:t xml:space="preserve">โปรดระบุคำสำคัญ (ตัวปกติ แต่ละคำคั่นด้วยจุลภาค) จำนวนไม่เกิน </w:t>
      </w:r>
      <w:r w:rsidR="00F843F3" w:rsidRPr="008E4817">
        <w:rPr>
          <w:rFonts w:asciiTheme="majorBidi" w:hAnsiTheme="majorBidi" w:cstheme="majorBidi"/>
          <w:sz w:val="32"/>
          <w:szCs w:val="32"/>
        </w:rPr>
        <w:t>3-</w:t>
      </w:r>
      <w:r w:rsidRPr="008E4817">
        <w:rPr>
          <w:rFonts w:asciiTheme="majorBidi" w:hAnsiTheme="majorBidi" w:cstheme="majorBidi"/>
          <w:sz w:val="32"/>
          <w:szCs w:val="32"/>
        </w:rPr>
        <w:t xml:space="preserve">5 </w:t>
      </w:r>
      <w:r w:rsidRPr="008E4817">
        <w:rPr>
          <w:rFonts w:asciiTheme="majorBidi" w:hAnsiTheme="majorBidi" w:cstheme="majorBidi"/>
          <w:sz w:val="32"/>
          <w:szCs w:val="32"/>
          <w:cs/>
        </w:rPr>
        <w:t>คำ</w:t>
      </w:r>
    </w:p>
    <w:p w14:paraId="5B6531F4" w14:textId="77777777" w:rsidR="004126C5" w:rsidRPr="008E4817" w:rsidRDefault="004126C5" w:rsidP="004126C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43A3814" w14:textId="77777777" w:rsidR="00445386" w:rsidRDefault="00445386" w:rsidP="006F5C87">
      <w:pPr>
        <w:jc w:val="thaiDistribute"/>
        <w:rPr>
          <w:rStyle w:val="apple-style-span"/>
          <w:rFonts w:asciiTheme="majorBidi" w:hAnsiTheme="majorBidi" w:cstheme="majorBidi"/>
          <w:color w:val="2B3244"/>
          <w:sz w:val="32"/>
          <w:szCs w:val="32"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</w:rPr>
        <w:t xml:space="preserve">Abstract: 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The abstract should state briefly the purpose of the research, the </w:t>
      </w:r>
      <w:r w:rsidR="006F5C87"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methodology, 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results and major conclusions. The abstract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  <w:cs/>
        </w:rPr>
        <w:t xml:space="preserve"> 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should be provided the word not more than 300 words and be printed and put together in the books of </w:t>
      </w:r>
      <w:r w:rsidR="006F5C87"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Knowledge and Digital Society National Conference Academic Year 2015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  <w:cs/>
        </w:rPr>
        <w:t xml:space="preserve">. 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For this reason, the abstract should be corrected </w:t>
      </w:r>
      <w:r w:rsidR="006F5C87"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according to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 the</w:t>
      </w:r>
      <w:r w:rsidR="006F5C87"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 form</w:t>
      </w:r>
      <w:r w:rsidR="00A248A5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.</w:t>
      </w:r>
    </w:p>
    <w:p w14:paraId="58863A52" w14:textId="77777777" w:rsidR="00A248A5" w:rsidRPr="008E4817" w:rsidRDefault="00A248A5" w:rsidP="006F5C87">
      <w:pPr>
        <w:jc w:val="thaiDistribute"/>
        <w:rPr>
          <w:rStyle w:val="apple-style-span"/>
          <w:rFonts w:asciiTheme="majorBidi" w:hAnsiTheme="majorBidi" w:cstheme="majorBidi"/>
          <w:color w:val="2B3244"/>
          <w:sz w:val="32"/>
          <w:szCs w:val="32"/>
        </w:rPr>
      </w:pPr>
    </w:p>
    <w:p w14:paraId="30783A93" w14:textId="77777777" w:rsidR="00445386" w:rsidRPr="008E4817" w:rsidRDefault="00445386" w:rsidP="00445386">
      <w:pPr>
        <w:jc w:val="thaiDistribute"/>
        <w:rPr>
          <w:rStyle w:val="apple-style-span"/>
          <w:rFonts w:asciiTheme="majorBidi" w:hAnsiTheme="majorBidi" w:cstheme="majorBidi"/>
          <w:color w:val="2B3244"/>
          <w:sz w:val="32"/>
          <w:szCs w:val="32"/>
          <w:cs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</w:rPr>
        <w:t>Keywords:</w:t>
      </w:r>
      <w:r w:rsidRPr="008E4817">
        <w:rPr>
          <w:rFonts w:asciiTheme="majorBidi" w:hAnsiTheme="majorBidi" w:cstheme="majorBidi"/>
          <w:sz w:val="32"/>
          <w:szCs w:val="32"/>
        </w:rPr>
        <w:t xml:space="preserve"> 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Immediately after the abstract, provide a maximum of </w:t>
      </w:r>
      <w:r w:rsidR="006F5C87"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3-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5 keywords to be included in an article, avoiding general and plural term</w:t>
      </w:r>
      <w:r w:rsidR="006F5C87"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>s and multiple concepts (</w:t>
      </w:r>
      <w:r w:rsidRPr="008E4817">
        <w:rPr>
          <w:rStyle w:val="apple-style-span"/>
          <w:rFonts w:asciiTheme="majorBidi" w:hAnsiTheme="majorBidi" w:cstheme="majorBidi"/>
          <w:color w:val="2B3244"/>
          <w:sz w:val="32"/>
          <w:szCs w:val="32"/>
        </w:rPr>
        <w:t xml:space="preserve">for example, "and", "of"). </w:t>
      </w:r>
    </w:p>
    <w:p w14:paraId="0F6BEAA1" w14:textId="77777777" w:rsidR="00445386" w:rsidRPr="008E4817" w:rsidRDefault="00445386" w:rsidP="000F4696">
      <w:pPr>
        <w:pStyle w:val="Heading1"/>
        <w:keepLines w:val="0"/>
        <w:numPr>
          <w:ilvl w:val="0"/>
          <w:numId w:val="1"/>
        </w:numPr>
        <w:tabs>
          <w:tab w:val="clear" w:pos="567"/>
          <w:tab w:val="left" w:pos="284"/>
        </w:tabs>
        <w:suppressAutoHyphens/>
        <w:autoSpaceDE w:val="0"/>
        <w:spacing w:before="0"/>
        <w:ind w:left="562" w:hanging="562"/>
        <w:rPr>
          <w:rFonts w:asciiTheme="majorBidi" w:hAnsiTheme="majorBidi"/>
          <w:b w:val="0"/>
          <w:smallCaps/>
          <w:color w:val="auto"/>
          <w:sz w:val="32"/>
          <w:szCs w:val="32"/>
        </w:rPr>
      </w:pPr>
      <w:r w:rsidRPr="008E4817">
        <w:rPr>
          <w:rFonts w:asciiTheme="majorBidi" w:hAnsiTheme="majorBidi"/>
          <w:b w:val="0"/>
          <w:smallCaps/>
          <w:color w:val="auto"/>
          <w:sz w:val="32"/>
          <w:szCs w:val="32"/>
          <w:cs/>
        </w:rPr>
        <w:t>บทนำ</w:t>
      </w:r>
    </w:p>
    <w:p w14:paraId="3A14D212" w14:textId="77777777" w:rsidR="00DE1965" w:rsidRDefault="00155AE7" w:rsidP="00DE1965">
      <w:pPr>
        <w:pStyle w:val="BodyTextIndent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ผู้เขียน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>ต้องบอก</w:t>
      </w:r>
      <w:r w:rsidR="00EF2858">
        <w:rPr>
          <w:rFonts w:asciiTheme="majorBidi" w:hAnsiTheme="majorBidi" w:cstheme="majorBidi" w:hint="cs"/>
          <w:sz w:val="32"/>
          <w:szCs w:val="32"/>
          <w:cs/>
        </w:rPr>
        <w:t>ถึงที่มาและ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 xml:space="preserve">ความสำคัญของปัญหา </w:t>
      </w:r>
      <w:r w:rsidRPr="00155AE7">
        <w:rPr>
          <w:rFonts w:asciiTheme="majorBidi" w:hAnsiTheme="majorBidi" w:cs="Angsana New" w:hint="cs"/>
          <w:sz w:val="32"/>
          <w:szCs w:val="32"/>
          <w:cs/>
        </w:rPr>
        <w:t>วัตถุประสงค์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55AE7">
        <w:rPr>
          <w:rFonts w:asciiTheme="majorBidi" w:hAnsiTheme="majorBidi" w:cs="Angsana New" w:hint="cs"/>
          <w:sz w:val="32"/>
          <w:szCs w:val="32"/>
          <w:cs/>
        </w:rPr>
        <w:t>ขอบเขต</w:t>
      </w:r>
      <w:r w:rsidRPr="00155AE7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รวมถึงอาจ</w:t>
      </w:r>
      <w:r w:rsidR="00EF2858" w:rsidRPr="00EF2858">
        <w:rPr>
          <w:rFonts w:asciiTheme="majorBidi" w:hAnsiTheme="majorBidi" w:cs="Angsana New" w:hint="cs"/>
          <w:sz w:val="32"/>
          <w:szCs w:val="32"/>
          <w:cs/>
        </w:rPr>
        <w:t>ชี้ให้เห็น</w:t>
      </w:r>
      <w:r>
        <w:rPr>
          <w:rFonts w:asciiTheme="majorBidi" w:hAnsiTheme="majorBidi" w:cs="Angsana New" w:hint="cs"/>
          <w:sz w:val="32"/>
          <w:szCs w:val="32"/>
          <w:cs/>
        </w:rPr>
        <w:t>ถึง</w:t>
      </w:r>
      <w:r w:rsidR="00EF2858" w:rsidRPr="00EF2858">
        <w:rPr>
          <w:rFonts w:asciiTheme="majorBidi" w:hAnsiTheme="majorBidi" w:cs="Angsana New" w:hint="cs"/>
          <w:sz w:val="32"/>
          <w:szCs w:val="32"/>
          <w:cs/>
        </w:rPr>
        <w:t>ประโยชน์ที่จะได้รับจากงาน</w:t>
      </w:r>
      <w:r>
        <w:rPr>
          <w:rFonts w:asciiTheme="majorBidi" w:hAnsiTheme="majorBidi" w:cs="Angsana New" w:hint="cs"/>
          <w:sz w:val="32"/>
          <w:szCs w:val="32"/>
          <w:cs/>
        </w:rPr>
        <w:t>วิจัย</w:t>
      </w:r>
    </w:p>
    <w:p w14:paraId="4BCBBD20" w14:textId="77777777" w:rsidR="00DE1965" w:rsidRDefault="00DE1965" w:rsidP="00DE1965">
      <w:pPr>
        <w:pStyle w:val="BodyTextIndent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14:paraId="6223647E" w14:textId="77777777" w:rsidR="004126C5" w:rsidRPr="004126C5" w:rsidRDefault="004126C5" w:rsidP="004126C5">
      <w:pPr>
        <w:pStyle w:val="BodyTextIndent"/>
        <w:numPr>
          <w:ilvl w:val="0"/>
          <w:numId w:val="1"/>
        </w:numPr>
        <w:tabs>
          <w:tab w:val="clear" w:pos="567"/>
          <w:tab w:val="num" w:pos="270"/>
        </w:tabs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4126C5">
        <w:rPr>
          <w:rFonts w:asciiTheme="majorBidi" w:hAnsiTheme="majorBidi" w:cs="Angsana New" w:hint="cs"/>
          <w:b/>
          <w:bCs/>
          <w:sz w:val="32"/>
          <w:szCs w:val="32"/>
          <w:cs/>
        </w:rPr>
        <w:t>ทบทวนวรรณกรรม</w:t>
      </w:r>
    </w:p>
    <w:p w14:paraId="02D316E2" w14:textId="77777777" w:rsidR="004126C5" w:rsidRDefault="000F4696" w:rsidP="004126C5">
      <w:pPr>
        <w:pStyle w:val="BodyTextIndent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8E4817">
        <w:rPr>
          <w:rFonts w:asciiTheme="majorBidi" w:hAnsiTheme="majorBidi" w:cstheme="majorBidi"/>
          <w:sz w:val="32"/>
          <w:szCs w:val="32"/>
          <w:cs/>
        </w:rPr>
        <w:lastRenderedPageBreak/>
        <w:t xml:space="preserve">มีการทบทวนงานวิจัยหรือทฤษฎีที่เกี่ยวข้อง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มีอะไรใหม่</w:t>
      </w:r>
      <w:r>
        <w:rPr>
          <w:rFonts w:asciiTheme="majorBidi" w:hAnsiTheme="majorBidi" w:cs="Angsana New" w:hint="cs"/>
          <w:sz w:val="32"/>
          <w:szCs w:val="32"/>
          <w:cs/>
        </w:rPr>
        <w:t>และน่าสนใจในงานของผู้เขียน</w:t>
      </w:r>
      <w:r w:rsidRPr="00EF28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จากงานที่ทบทวนมามีอะไรที่เป็นที่รู้กันโดยทั่วไป</w:t>
      </w:r>
      <w:r w:rsidRPr="00EF28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และงานของเรา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แตกต่าง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หรือโดดเด่นจากงานทั่ว</w:t>
      </w:r>
      <w:r w:rsidRPr="00EF28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ๆ</w:t>
      </w:r>
      <w:r w:rsidRPr="00EF28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ไป</w:t>
      </w:r>
      <w:r w:rsidRPr="00EF285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F2858">
        <w:rPr>
          <w:rFonts w:asciiTheme="majorBidi" w:hAnsiTheme="majorBidi" w:cs="Angsana New" w:hint="cs"/>
          <w:sz w:val="32"/>
          <w:szCs w:val="32"/>
          <w:cs/>
        </w:rPr>
        <w:t>หรืองานที่ทํามาก่อนอย่างไร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สามารถแก้ปัญหาได้อย่างไร</w:t>
      </w:r>
    </w:p>
    <w:p w14:paraId="77219F29" w14:textId="77777777" w:rsidR="000F4696" w:rsidRPr="00155AE7" w:rsidRDefault="000F4696" w:rsidP="004126C5">
      <w:pPr>
        <w:pStyle w:val="BodyTextIndent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</w:p>
    <w:p w14:paraId="5FE3D78A" w14:textId="77777777" w:rsidR="00445386" w:rsidRPr="008E4817" w:rsidRDefault="006D1D98" w:rsidP="000519EE">
      <w:pPr>
        <w:pStyle w:val="Heading1"/>
        <w:keepLines w:val="0"/>
        <w:numPr>
          <w:ilvl w:val="0"/>
          <w:numId w:val="1"/>
        </w:numPr>
        <w:tabs>
          <w:tab w:val="clear" w:pos="567"/>
          <w:tab w:val="left" w:pos="284"/>
        </w:tabs>
        <w:suppressAutoHyphens/>
        <w:autoSpaceDE w:val="0"/>
        <w:spacing w:before="0"/>
        <w:ind w:left="562" w:hanging="562"/>
        <w:rPr>
          <w:rFonts w:asciiTheme="majorBidi" w:eastAsia="Dotum" w:hAnsiTheme="majorBidi"/>
          <w:b w:val="0"/>
          <w:smallCaps/>
          <w:color w:val="auto"/>
          <w:sz w:val="32"/>
          <w:szCs w:val="32"/>
        </w:rPr>
      </w:pPr>
      <w:r>
        <w:rPr>
          <w:rFonts w:asciiTheme="majorBidi" w:eastAsia="Dotum" w:hAnsiTheme="majorBidi" w:hint="cs"/>
          <w:b w:val="0"/>
          <w:smallCaps/>
          <w:color w:val="auto"/>
          <w:sz w:val="32"/>
          <w:szCs w:val="32"/>
          <w:cs/>
        </w:rPr>
        <w:t>การดำเนินการ</w:t>
      </w:r>
      <w:r w:rsidR="00445386" w:rsidRPr="008E4817">
        <w:rPr>
          <w:rFonts w:asciiTheme="majorBidi" w:eastAsia="Dotum" w:hAnsiTheme="majorBidi"/>
          <w:b w:val="0"/>
          <w:smallCaps/>
          <w:color w:val="auto"/>
          <w:sz w:val="32"/>
          <w:szCs w:val="32"/>
          <w:cs/>
        </w:rPr>
        <w:t>วิจัย</w:t>
      </w:r>
    </w:p>
    <w:p w14:paraId="42D0AC6A" w14:textId="77777777" w:rsidR="000519EE" w:rsidRDefault="00D146DB" w:rsidP="002337C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146DB">
        <w:rPr>
          <w:rFonts w:asciiTheme="majorBidi" w:hAnsiTheme="majorBidi" w:hint="cs"/>
          <w:sz w:val="32"/>
          <w:szCs w:val="32"/>
          <w:cs/>
        </w:rPr>
        <w:t>ควรเสนอรูปแบบและแสดงขั้นตอนอย่างกระชับและชัดเจน</w:t>
      </w:r>
      <w:r>
        <w:rPr>
          <w:rFonts w:asciiTheme="majorBidi" w:hAnsiTheme="majorBidi" w:hint="cs"/>
          <w:sz w:val="32"/>
          <w:szCs w:val="32"/>
          <w:cs/>
        </w:rPr>
        <w:t xml:space="preserve"> 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>บทความฉบับเต็ม</w:t>
      </w:r>
      <w:r w:rsidR="00445386" w:rsidRPr="008E4817">
        <w:rPr>
          <w:rFonts w:asciiTheme="majorBidi" w:hAnsiTheme="majorBidi" w:cstheme="majorBidi"/>
          <w:b/>
          <w:sz w:val="32"/>
          <w:szCs w:val="32"/>
          <w:cs/>
        </w:rPr>
        <w:t xml:space="preserve">จะต้องจัดทำสำหรับกระดาษขนาด </w:t>
      </w:r>
      <w:r w:rsidR="00445386" w:rsidRPr="002337CB">
        <w:rPr>
          <w:rFonts w:asciiTheme="majorBidi" w:hAnsiTheme="majorBidi" w:cstheme="majorBidi"/>
          <w:bCs/>
          <w:sz w:val="32"/>
          <w:szCs w:val="32"/>
        </w:rPr>
        <w:t xml:space="preserve">A4 (210 </w:t>
      </w:r>
      <w:r w:rsidR="00445386" w:rsidRPr="002337CB">
        <w:rPr>
          <w:rFonts w:asciiTheme="majorBidi" w:hAnsiTheme="majorBidi" w:cstheme="majorBidi"/>
          <w:b/>
          <w:sz w:val="32"/>
          <w:szCs w:val="32"/>
          <w:cs/>
        </w:rPr>
        <w:t>มม</w:t>
      </w:r>
      <w:r w:rsidR="00445386" w:rsidRPr="002337CB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445386" w:rsidRPr="002337CB">
        <w:rPr>
          <w:rFonts w:asciiTheme="majorBidi" w:hAnsiTheme="majorBidi" w:cstheme="majorBidi"/>
          <w:bCs/>
          <w:sz w:val="32"/>
          <w:szCs w:val="32"/>
          <w:cs/>
        </w:rPr>
        <w:t xml:space="preserve">× </w:t>
      </w:r>
      <w:r w:rsidR="00445386" w:rsidRPr="002337CB">
        <w:rPr>
          <w:rFonts w:asciiTheme="majorBidi" w:hAnsiTheme="majorBidi" w:cstheme="majorBidi"/>
          <w:bCs/>
          <w:sz w:val="32"/>
          <w:szCs w:val="32"/>
        </w:rPr>
        <w:t xml:space="preserve">297 </w:t>
      </w:r>
      <w:r w:rsidR="00445386" w:rsidRPr="002337CB">
        <w:rPr>
          <w:rFonts w:asciiTheme="majorBidi" w:hAnsiTheme="majorBidi" w:cstheme="majorBidi"/>
          <w:b/>
          <w:sz w:val="32"/>
          <w:szCs w:val="32"/>
          <w:cs/>
        </w:rPr>
        <w:t>มม</w:t>
      </w:r>
      <w:r w:rsidR="00445386" w:rsidRPr="002337CB">
        <w:rPr>
          <w:rFonts w:asciiTheme="majorBidi" w:hAnsiTheme="majorBidi" w:cstheme="majorBidi"/>
          <w:bCs/>
          <w:sz w:val="32"/>
          <w:szCs w:val="32"/>
        </w:rPr>
        <w:t>)</w:t>
      </w:r>
      <w:r w:rsidR="00445386" w:rsidRPr="008E4817">
        <w:rPr>
          <w:rFonts w:asciiTheme="majorBidi" w:hAnsiTheme="majorBidi" w:cstheme="majorBidi"/>
          <w:sz w:val="32"/>
          <w:szCs w:val="32"/>
        </w:rPr>
        <w:t xml:space="preserve"> 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 xml:space="preserve">โดยจัดทำในรูปแบบ </w:t>
      </w:r>
      <w:r w:rsidR="002337CB">
        <w:rPr>
          <w:rFonts w:asciiTheme="majorBidi" w:hAnsiTheme="majorBidi" w:cstheme="majorBidi" w:hint="cs"/>
          <w:sz w:val="32"/>
          <w:szCs w:val="32"/>
          <w:cs/>
        </w:rPr>
        <w:t>1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 xml:space="preserve"> คอลัมน์ที่มีระยะ</w:t>
      </w:r>
      <w:r w:rsidR="002337CB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</w:rPr>
        <w:t>ขอบบน</w:t>
      </w:r>
      <w:r w:rsidR="002337CB"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1.5 </w:t>
      </w:r>
      <w:r w:rsidR="002337CB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</w:rPr>
        <w:t>นิ้ว ขอบล่าง 1 นิ้ว ขอบซ้าย 1.5 นิ้ว และขอบขวา 1 นิ้ว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45386" w:rsidRPr="002337CB">
        <w:rPr>
          <w:rFonts w:asciiTheme="majorBidi" w:hAnsiTheme="majorBidi" w:cstheme="majorBidi"/>
          <w:sz w:val="32"/>
          <w:szCs w:val="32"/>
          <w:cs/>
        </w:rPr>
        <w:t xml:space="preserve">ตัวอักษรที่ใช้กำหนด </w:t>
      </w:r>
      <w:proofErr w:type="spellStart"/>
      <w:r w:rsidR="002337CB" w:rsidRPr="002337CB">
        <w:rPr>
          <w:rFonts w:asciiTheme="majorBidi" w:hAnsiTheme="majorBidi" w:cstheme="majorBidi"/>
          <w:sz w:val="32"/>
          <w:szCs w:val="32"/>
        </w:rPr>
        <w:t>Angsana</w:t>
      </w:r>
      <w:proofErr w:type="spellEnd"/>
      <w:r w:rsidR="002337CB" w:rsidRPr="002337CB">
        <w:rPr>
          <w:rFonts w:asciiTheme="majorBidi" w:hAnsiTheme="majorBidi" w:cstheme="majorBidi"/>
          <w:sz w:val="32"/>
          <w:szCs w:val="32"/>
        </w:rPr>
        <w:t xml:space="preserve"> New</w:t>
      </w:r>
      <w:r w:rsidR="00445386" w:rsidRPr="002337CB">
        <w:rPr>
          <w:rFonts w:asciiTheme="majorBidi" w:hAnsiTheme="majorBidi" w:cstheme="majorBidi"/>
          <w:sz w:val="32"/>
          <w:szCs w:val="32"/>
        </w:rPr>
        <w:t xml:space="preserve"> </w:t>
      </w:r>
      <w:r w:rsidR="00445386" w:rsidRPr="002337CB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="00445386" w:rsidRPr="002337CB">
        <w:rPr>
          <w:rFonts w:asciiTheme="majorBidi" w:hAnsiTheme="majorBidi" w:cstheme="majorBidi"/>
          <w:sz w:val="32"/>
          <w:szCs w:val="32"/>
        </w:rPr>
        <w:t>1</w:t>
      </w:r>
      <w:r w:rsidR="002337CB" w:rsidRPr="002337CB">
        <w:rPr>
          <w:rFonts w:asciiTheme="majorBidi" w:hAnsiTheme="majorBidi" w:cstheme="majorBidi"/>
          <w:sz w:val="32"/>
          <w:szCs w:val="32"/>
        </w:rPr>
        <w:t>6</w:t>
      </w:r>
    </w:p>
    <w:p w14:paraId="5A732BD5" w14:textId="77777777" w:rsidR="002D1866" w:rsidRPr="008E4817" w:rsidRDefault="002D1866" w:rsidP="002337C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0F65759B" w14:textId="77777777" w:rsidR="00445386" w:rsidRPr="000A6CD2" w:rsidRDefault="00445386" w:rsidP="000519EE">
      <w:pPr>
        <w:pStyle w:val="Text"/>
        <w:keepNext/>
        <w:widowControl/>
        <w:numPr>
          <w:ilvl w:val="1"/>
          <w:numId w:val="1"/>
        </w:numPr>
        <w:tabs>
          <w:tab w:val="clear" w:pos="3828"/>
          <w:tab w:val="left" w:pos="426"/>
        </w:tabs>
        <w:spacing w:line="240" w:lineRule="auto"/>
        <w:ind w:left="562" w:hanging="562"/>
        <w:jc w:val="lef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0A6CD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ชื่อบทความและผู้เขียน</w:t>
      </w:r>
    </w:p>
    <w:p w14:paraId="425D6C03" w14:textId="77777777" w:rsidR="000519EE" w:rsidRDefault="002337CB" w:rsidP="002337CB">
      <w:pPr>
        <w:pStyle w:val="NCCE17"/>
        <w:rPr>
          <w:rFonts w:eastAsia="TH SarabunPSK" w:cs="Angsana New"/>
          <w:spacing w:val="-1"/>
        </w:rPr>
      </w:pPr>
      <w:r w:rsidRPr="0073631C">
        <w:rPr>
          <w:rFonts w:eastAsia="TH SarabunPSK"/>
          <w:cs/>
        </w:rPr>
        <w:t>ชื่อ</w:t>
      </w:r>
      <w:r w:rsidRPr="0073631C">
        <w:rPr>
          <w:rFonts w:eastAsia="TH SarabunPSK" w:hint="cs"/>
          <w:cs/>
        </w:rPr>
        <w:t>เรื่อง</w:t>
      </w:r>
      <w:r w:rsidRPr="0073631C">
        <w:rPr>
          <w:rFonts w:eastAsia="TH SarabunPSK"/>
          <w:cs/>
        </w:rPr>
        <w:t>บ</w:t>
      </w:r>
      <w:r w:rsidRPr="0073631C">
        <w:rPr>
          <w:rFonts w:eastAsia="TH SarabunPSK"/>
          <w:spacing w:val="1"/>
          <w:cs/>
        </w:rPr>
        <w:t>ท</w:t>
      </w:r>
      <w:r w:rsidRPr="0073631C">
        <w:rPr>
          <w:rFonts w:eastAsia="TH SarabunPSK"/>
          <w:spacing w:val="-1"/>
          <w:cs/>
        </w:rPr>
        <w:t>ค</w:t>
      </w:r>
      <w:r w:rsidRPr="0073631C">
        <w:rPr>
          <w:rFonts w:eastAsia="TH SarabunPSK"/>
          <w:cs/>
        </w:rPr>
        <w:t>วาม</w:t>
      </w:r>
      <w:r w:rsidRPr="0073631C">
        <w:rPr>
          <w:rFonts w:eastAsia="TH SarabunPSK" w:hint="cs"/>
          <w:cs/>
        </w:rPr>
        <w:t xml:space="preserve"> </w:t>
      </w:r>
      <w:r w:rsidRPr="0073631C">
        <w:rPr>
          <w:rFonts w:eastAsia="TH SarabunPSK"/>
          <w:cs/>
        </w:rPr>
        <w:t>ทั้งภาษาไทยแล</w:t>
      </w:r>
      <w:r w:rsidRPr="0073631C">
        <w:rPr>
          <w:rFonts w:eastAsia="TH SarabunPSK"/>
          <w:spacing w:val="-2"/>
          <w:cs/>
        </w:rPr>
        <w:t>ะ</w:t>
      </w:r>
      <w:r w:rsidRPr="0073631C">
        <w:rPr>
          <w:rFonts w:eastAsia="TH SarabunPSK"/>
          <w:cs/>
        </w:rPr>
        <w:t>ภาษาอังกฤษ</w:t>
      </w:r>
      <w:r w:rsidRPr="0073631C">
        <w:rPr>
          <w:rFonts w:eastAsia="TH SarabunPSK" w:hint="cs"/>
          <w:cs/>
        </w:rPr>
        <w:t xml:space="preserve"> </w:t>
      </w:r>
      <w:r w:rsidRPr="0073631C">
        <w:rPr>
          <w:rFonts w:eastAsia="TH SarabunPSK"/>
          <w:spacing w:val="1"/>
          <w:cs/>
        </w:rPr>
        <w:t>ขนาด</w:t>
      </w:r>
      <w:r w:rsidRPr="0073631C">
        <w:rPr>
          <w:rFonts w:eastAsia="TH SarabunPSK"/>
          <w:cs/>
        </w:rPr>
        <w:t>อั</w:t>
      </w:r>
      <w:r w:rsidRPr="0073631C">
        <w:rPr>
          <w:rFonts w:eastAsia="TH SarabunPSK"/>
          <w:spacing w:val="1"/>
          <w:cs/>
        </w:rPr>
        <w:t>กษ</w:t>
      </w:r>
      <w:r w:rsidRPr="0073631C">
        <w:rPr>
          <w:rFonts w:eastAsia="TH SarabunPSK"/>
          <w:cs/>
        </w:rPr>
        <w:t>ร</w:t>
      </w:r>
      <w:r w:rsidRPr="0073631C">
        <w:rPr>
          <w:rFonts w:eastAsia="TH SarabunPSK"/>
          <w:spacing w:val="2"/>
        </w:rPr>
        <w:t xml:space="preserve"> </w:t>
      </w:r>
      <w:r w:rsidRPr="002337CB">
        <w:rPr>
          <w:rFonts w:eastAsia="TH SarabunPSK"/>
          <w:b w:val="0"/>
          <w:bCs/>
        </w:rPr>
        <w:t>16</w:t>
      </w:r>
      <w:r w:rsidRPr="002337CB">
        <w:rPr>
          <w:rFonts w:eastAsia="TH SarabunPSK"/>
          <w:b w:val="0"/>
          <w:bCs/>
          <w:spacing w:val="-1"/>
        </w:rPr>
        <w:t xml:space="preserve"> Point</w:t>
      </w:r>
      <w:r w:rsidRPr="0073631C">
        <w:rPr>
          <w:rFonts w:eastAsia="TH SarabunPSK" w:hint="cs"/>
          <w:spacing w:val="-1"/>
          <w:cs/>
        </w:rPr>
        <w:t xml:space="preserve"> ตัวหนา กึ่งกลางหน้ากระดาษ</w:t>
      </w:r>
      <w:r>
        <w:rPr>
          <w:rFonts w:eastAsia="TH SarabunPSK" w:hint="cs"/>
          <w:spacing w:val="-1"/>
          <w:cs/>
        </w:rPr>
        <w:t xml:space="preserve"> </w:t>
      </w:r>
      <w:r w:rsidRPr="0073631C">
        <w:rPr>
          <w:rFonts w:eastAsia="TH SarabunPSK" w:cs="Angsana New"/>
          <w:spacing w:val="-1"/>
          <w:cs/>
        </w:rPr>
        <w:t>การพิมพ์ให้ใช้ระยะบรรทัดเดี่ยว</w:t>
      </w:r>
    </w:p>
    <w:p w14:paraId="15058B7B" w14:textId="77777777" w:rsidR="002D1866" w:rsidRPr="008E4817" w:rsidRDefault="002D1866" w:rsidP="002337CB">
      <w:pPr>
        <w:pStyle w:val="NCCE17"/>
      </w:pPr>
    </w:p>
    <w:p w14:paraId="10C49FBD" w14:textId="77777777" w:rsidR="00445386" w:rsidRPr="000A6CD2" w:rsidRDefault="00445386" w:rsidP="000519EE">
      <w:pPr>
        <w:pStyle w:val="Text"/>
        <w:keepNext/>
        <w:widowControl/>
        <w:numPr>
          <w:ilvl w:val="1"/>
          <w:numId w:val="1"/>
        </w:numPr>
        <w:tabs>
          <w:tab w:val="clear" w:pos="3828"/>
          <w:tab w:val="num" w:pos="426"/>
        </w:tabs>
        <w:spacing w:line="240" w:lineRule="auto"/>
        <w:ind w:left="562" w:hanging="562"/>
        <w:jc w:val="lef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0A6CD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บทคัดย่อและคำสำคัญ</w:t>
      </w:r>
    </w:p>
    <w:p w14:paraId="6230D606" w14:textId="77777777" w:rsidR="000519EE" w:rsidRDefault="00445386" w:rsidP="002D1866">
      <w:pPr>
        <w:pStyle w:val="Text"/>
        <w:widowControl/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เว้นระยะจาก</w:t>
      </w:r>
      <w:r w:rsidR="002337CB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ที่อยู่ </w:t>
      </w:r>
      <w:r w:rsidR="002337CB">
        <w:rPr>
          <w:rFonts w:asciiTheme="majorBidi" w:hAnsiTheme="majorBidi" w:cstheme="majorBidi"/>
          <w:sz w:val="32"/>
          <w:szCs w:val="32"/>
        </w:rPr>
        <w:t xml:space="preserve">e-mail </w:t>
      </w:r>
      <w:r w:rsidR="002337CB">
        <w:rPr>
          <w:rFonts w:asciiTheme="majorBidi" w:hAnsiTheme="majorBidi" w:cstheme="majorBidi" w:hint="cs"/>
          <w:sz w:val="32"/>
          <w:szCs w:val="32"/>
          <w:cs/>
          <w:lang w:bidi="th-TH"/>
        </w:rPr>
        <w:t>ผู้รับผิดชอบบทความ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2337CB">
        <w:rPr>
          <w:rFonts w:asciiTheme="majorBidi" w:hAnsiTheme="majorBidi" w:cstheme="majorBidi" w:hint="cs"/>
          <w:sz w:val="32"/>
          <w:szCs w:val="32"/>
          <w:cs/>
          <w:lang w:bidi="th-TH"/>
        </w:rPr>
        <w:t>1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บรรทัด</w:t>
      </w:r>
      <w:r w:rsidR="002337CB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ตามด้วยบทคัดย่อ</w:t>
      </w:r>
      <w:r w:rsidR="002337CB">
        <w:rPr>
          <w:rFonts w:asciiTheme="majorBidi" w:hAnsiTheme="majorBidi" w:cstheme="majorBidi" w:hint="cs"/>
          <w:sz w:val="32"/>
          <w:szCs w:val="32"/>
          <w:cs/>
          <w:lang w:bidi="th-TH"/>
        </w:rPr>
        <w:t>ภาษาไทย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2337CB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เว้น 1 บรรทัด ตามด้วยคำคัญ </w:t>
      </w:r>
      <w:r w:rsidR="002337CB"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ใ</w:t>
      </w:r>
      <w:r w:rsidR="002337CB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ห้ระบุ</w:t>
      </w:r>
      <w:r w:rsidR="002337CB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คำสำคัญ</w:t>
      </w:r>
      <w:r w:rsidR="002337CB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ท้ายบท</w:t>
      </w:r>
      <w:r w:rsidR="002337CB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คัด</w:t>
      </w:r>
      <w:r w:rsidR="002337CB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ย่อ</w:t>
      </w:r>
      <w:r w:rsidR="002337CB"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</w:t>
      </w:r>
      <w:r w:rsidR="002337CB" w:rsidRPr="0073631C">
        <w:rPr>
          <w:rFonts w:asciiTheme="majorBidi" w:eastAsia="TH SarabunPSK" w:hAnsiTheme="majorBidi" w:cstheme="majorBidi"/>
          <w:sz w:val="32"/>
          <w:szCs w:val="32"/>
        </w:rPr>
        <w:t>(Ab</w:t>
      </w:r>
      <w:r w:rsidR="002337CB" w:rsidRPr="0073631C">
        <w:rPr>
          <w:rFonts w:asciiTheme="majorBidi" w:eastAsia="TH SarabunPSK" w:hAnsiTheme="majorBidi" w:cstheme="majorBidi"/>
          <w:spacing w:val="1"/>
          <w:sz w:val="32"/>
          <w:szCs w:val="32"/>
        </w:rPr>
        <w:t>s</w:t>
      </w:r>
      <w:r w:rsidR="002337CB" w:rsidRPr="0073631C">
        <w:rPr>
          <w:rFonts w:asciiTheme="majorBidi" w:eastAsia="TH SarabunPSK" w:hAnsiTheme="majorBidi" w:cstheme="majorBidi"/>
          <w:sz w:val="32"/>
          <w:szCs w:val="32"/>
        </w:rPr>
        <w:t>tract)</w:t>
      </w:r>
      <w:r w:rsidR="002337CB"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</w:t>
      </w:r>
      <w:r w:rsidR="002337CB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จำ</w:t>
      </w:r>
      <w:r w:rsidR="002337CB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 xml:space="preserve">นวน </w:t>
      </w:r>
      <w:r w:rsidR="002337CB"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>3-</w:t>
      </w:r>
      <w:r w:rsidR="002337CB" w:rsidRPr="0073631C">
        <w:rPr>
          <w:rFonts w:asciiTheme="majorBidi" w:eastAsia="TH SarabunPSK" w:hAnsiTheme="majorBidi" w:cstheme="majorBidi"/>
          <w:sz w:val="32"/>
          <w:szCs w:val="32"/>
        </w:rPr>
        <w:t>5</w:t>
      </w:r>
      <w:r w:rsidR="002337CB"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</w:t>
      </w:r>
      <w:r w:rsidR="002337CB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คำ</w:t>
      </w:r>
      <w:r w:rsidR="002337CB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 xml:space="preserve"> 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 xml:space="preserve">(เรียงลำดับตามความเหมาะสมและความต้องการของผู้เขียน) </w:t>
      </w:r>
      <w:r w:rsidR="002D1866">
        <w:rPr>
          <w:rFonts w:asciiTheme="majorBidi" w:hAnsiTheme="majorBidi" w:cstheme="majorBidi" w:hint="cs"/>
          <w:sz w:val="32"/>
          <w:szCs w:val="32"/>
          <w:cs/>
          <w:lang w:bidi="th-TH"/>
        </w:rPr>
        <w:t>สำหรับบทคัดย่อภาษาอังกฤษ ก็ให้ใช้ลักษณะเดียวกันกับบทคัดย่อภาษาไทย</w:t>
      </w:r>
    </w:p>
    <w:p w14:paraId="068F7F25" w14:textId="77777777" w:rsidR="002D1866" w:rsidRPr="008E4817" w:rsidRDefault="002D1866" w:rsidP="002D1866">
      <w:pPr>
        <w:pStyle w:val="Text"/>
        <w:widowControl/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4A0D758C" w14:textId="77777777" w:rsidR="00445386" w:rsidRPr="000A6CD2" w:rsidRDefault="00445386" w:rsidP="000519EE">
      <w:pPr>
        <w:pStyle w:val="Text"/>
        <w:keepNext/>
        <w:widowControl/>
        <w:numPr>
          <w:ilvl w:val="1"/>
          <w:numId w:val="1"/>
        </w:numPr>
        <w:tabs>
          <w:tab w:val="clear" w:pos="3828"/>
          <w:tab w:val="num" w:pos="426"/>
        </w:tabs>
        <w:spacing w:line="240" w:lineRule="auto"/>
        <w:ind w:left="562" w:hanging="562"/>
        <w:jc w:val="lef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0A6CD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คำย่อ</w:t>
      </w:r>
    </w:p>
    <w:p w14:paraId="0163642A" w14:textId="77777777" w:rsidR="00445386" w:rsidRDefault="00445386" w:rsidP="00473DC1">
      <w:pPr>
        <w:pStyle w:val="Text"/>
        <w:widowControl/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 xml:space="preserve">ควรกำหนดคำย่อและความหมายของคำย่อในครั้งแรกที่กล่าวถึงในบทความ แม้ว่าจะเคยกำหนดคำย่อและความหมายมาแล้วในบทคัดย่อ ห้ามใช้คำย่อในชื่อบทความยกเว้นหลีกเลี่ยงไม่ได้ </w:t>
      </w:r>
    </w:p>
    <w:p w14:paraId="5D064CBD" w14:textId="77777777" w:rsidR="000519EE" w:rsidRPr="008E4817" w:rsidRDefault="000519EE" w:rsidP="000519EE">
      <w:pPr>
        <w:pStyle w:val="Text"/>
        <w:widowControl/>
        <w:spacing w:line="240" w:lineRule="auto"/>
        <w:ind w:firstLine="0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55BAD251" w14:textId="77777777" w:rsidR="00445386" w:rsidRPr="008E4817" w:rsidRDefault="00445386" w:rsidP="004126C5">
      <w:pPr>
        <w:pStyle w:val="Heading1"/>
        <w:keepLines w:val="0"/>
        <w:numPr>
          <w:ilvl w:val="0"/>
          <w:numId w:val="1"/>
        </w:numPr>
        <w:tabs>
          <w:tab w:val="left" w:pos="284"/>
        </w:tabs>
        <w:suppressAutoHyphens/>
        <w:autoSpaceDE w:val="0"/>
        <w:spacing w:before="0"/>
        <w:rPr>
          <w:rFonts w:asciiTheme="majorBidi" w:eastAsia="Dotum" w:hAnsiTheme="majorBidi"/>
          <w:smallCaps/>
          <w:color w:val="auto"/>
          <w:kern w:val="28"/>
          <w:sz w:val="32"/>
          <w:szCs w:val="32"/>
        </w:rPr>
      </w:pPr>
      <w:r w:rsidRPr="008E4817">
        <w:rPr>
          <w:rFonts w:asciiTheme="majorBidi" w:eastAsia="Dotum" w:hAnsiTheme="majorBidi"/>
          <w:smallCaps/>
          <w:color w:val="auto"/>
          <w:kern w:val="28"/>
          <w:sz w:val="32"/>
          <w:szCs w:val="32"/>
          <w:cs/>
        </w:rPr>
        <w:t>ผลการ</w:t>
      </w:r>
      <w:r w:rsidR="00D146DB">
        <w:rPr>
          <w:rFonts w:asciiTheme="majorBidi" w:eastAsia="Dotum" w:hAnsiTheme="majorBidi" w:hint="cs"/>
          <w:smallCaps/>
          <w:color w:val="auto"/>
          <w:kern w:val="28"/>
          <w:sz w:val="32"/>
          <w:szCs w:val="32"/>
          <w:cs/>
        </w:rPr>
        <w:t>ศึกษา</w:t>
      </w:r>
    </w:p>
    <w:p w14:paraId="7B2342B1" w14:textId="77777777" w:rsidR="00445386" w:rsidRPr="008E4817" w:rsidRDefault="002D1866" w:rsidP="00031FC1">
      <w:pPr>
        <w:pStyle w:val="Text"/>
        <w:ind w:firstLine="720"/>
        <w:jc w:val="thaiDistribute"/>
        <w:rPr>
          <w:rFonts w:asciiTheme="majorBidi" w:hAnsiTheme="majorBidi" w:cstheme="majorBidi"/>
          <w:b/>
          <w:sz w:val="32"/>
          <w:szCs w:val="32"/>
          <w:cs/>
          <w:lang w:bidi="th-TH"/>
        </w:rPr>
      </w:pP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ต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ารา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ง</w:t>
      </w:r>
      <w:r w:rsidRPr="0073631C">
        <w:rPr>
          <w:rFonts w:asciiTheme="majorBidi" w:eastAsia="TH SarabunPSK" w:hAnsiTheme="majorBidi" w:cstheme="majorBidi" w:hint="cs"/>
          <w:spacing w:val="1"/>
          <w:sz w:val="32"/>
          <w:szCs w:val="32"/>
          <w:cs/>
          <w:lang w:bidi="th-TH"/>
        </w:rPr>
        <w:t>ให้วางใกล้ตำแหน่งที่อ้างถึงในบทความ ชิดซ้าย พิมพ์ลำดับและชื่อของตารางวางไว้เหนือตาราง คำอธิบายเพิ่มเติมควรกะทัดรัดและวางใต้ตาราง</w:t>
      </w:r>
      <w:r>
        <w:rPr>
          <w:rFonts w:asciiTheme="majorBidi" w:eastAsia="TH SarabunPSK" w:hAnsiTheme="majorBidi" w:cstheme="majorBidi" w:hint="cs"/>
          <w:spacing w:val="1"/>
          <w:sz w:val="32"/>
          <w:szCs w:val="32"/>
          <w:cs/>
          <w:lang w:bidi="th-TH"/>
        </w:rPr>
        <w:t xml:space="preserve"> </w:t>
      </w:r>
      <w:r w:rsidR="00445386" w:rsidRPr="008E4817">
        <w:rPr>
          <w:rFonts w:asciiTheme="majorBidi" w:hAnsiTheme="majorBidi" w:cstheme="majorBidi"/>
          <w:b/>
          <w:sz w:val="32"/>
          <w:szCs w:val="32"/>
          <w:cs/>
          <w:lang w:bidi="th-TH"/>
        </w:rPr>
        <w:t>ส่วนรูป</w:t>
      </w:r>
      <w:r>
        <w:rPr>
          <w:rFonts w:asciiTheme="majorBidi" w:hAnsiTheme="majorBidi" w:cstheme="majorBidi" w:hint="cs"/>
          <w:b/>
          <w:sz w:val="32"/>
          <w:szCs w:val="32"/>
          <w:cs/>
          <w:lang w:bidi="th-TH"/>
        </w:rPr>
        <w:t xml:space="preserve">ภาพ </w:t>
      </w:r>
      <w:r w:rsidRPr="0073631C">
        <w:rPr>
          <w:rFonts w:asciiTheme="majorBidi" w:eastAsia="TH SarabunPSK" w:hAnsiTheme="majorBidi" w:cstheme="majorBidi" w:hint="cs"/>
          <w:spacing w:val="1"/>
          <w:sz w:val="32"/>
          <w:szCs w:val="32"/>
          <w:cs/>
          <w:lang w:bidi="th-TH"/>
        </w:rPr>
        <w:t>ให้วางใกล้ตำแหน่งที่อ้างถึงในบทความ กึ่งกลางหน้ากระดาษ พิมพ์ลำดับและชื่อของรูปภาพชิดซ้ายวางไว้ใต้รูปภาพ</w:t>
      </w:r>
      <w:r w:rsidR="00445386" w:rsidRPr="008E4817">
        <w:rPr>
          <w:rFonts w:asciiTheme="majorBidi" w:hAnsiTheme="majorBidi" w:cstheme="majorBidi"/>
          <w:b/>
          <w:sz w:val="32"/>
          <w:szCs w:val="32"/>
          <w:cs/>
          <w:lang w:bidi="th-TH"/>
        </w:rPr>
        <w:t xml:space="preserve"> </w:t>
      </w:r>
    </w:p>
    <w:p w14:paraId="12C27544" w14:textId="77777777" w:rsidR="00445386" w:rsidRPr="008E4817" w:rsidRDefault="00445386" w:rsidP="00917F39">
      <w:pPr>
        <w:pStyle w:val="Text"/>
        <w:widowControl/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8E4817">
        <w:rPr>
          <w:rFonts w:asciiTheme="majorBidi" w:hAnsiTheme="majorBidi" w:cstheme="majorBidi"/>
          <w:i/>
          <w:sz w:val="32"/>
          <w:szCs w:val="32"/>
          <w:cs/>
          <w:lang w:bidi="th-TH"/>
        </w:rPr>
        <w:t xml:space="preserve">ในกรณีที่รูปมี </w:t>
      </w:r>
      <w:r w:rsidRPr="008E4817">
        <w:rPr>
          <w:rFonts w:asciiTheme="majorBidi" w:hAnsiTheme="majorBidi" w:cstheme="majorBidi"/>
          <w:i/>
          <w:sz w:val="32"/>
          <w:szCs w:val="32"/>
          <w:lang w:bidi="th-TH"/>
        </w:rPr>
        <w:t xml:space="preserve">2 </w:t>
      </w:r>
      <w:r w:rsidRPr="008E4817">
        <w:rPr>
          <w:rFonts w:asciiTheme="majorBidi" w:hAnsiTheme="majorBidi" w:cstheme="majorBidi"/>
          <w:i/>
          <w:sz w:val="32"/>
          <w:szCs w:val="32"/>
          <w:cs/>
          <w:lang w:bidi="th-TH"/>
        </w:rPr>
        <w:t xml:space="preserve">ส่วน กำหนดรูปแบบโดยกำกับสัญลักษณ์ </w:t>
      </w:r>
      <w:r w:rsidRPr="008E4817">
        <w:rPr>
          <w:rFonts w:asciiTheme="majorBidi" w:hAnsiTheme="majorBidi" w:cstheme="majorBidi"/>
          <w:sz w:val="32"/>
          <w:szCs w:val="32"/>
        </w:rPr>
        <w:t xml:space="preserve">“(a)” 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และ</w:t>
      </w:r>
      <w:r w:rsidRPr="008E4817">
        <w:rPr>
          <w:rFonts w:asciiTheme="majorBidi" w:hAnsiTheme="majorBidi" w:cstheme="majorBidi"/>
          <w:sz w:val="32"/>
          <w:szCs w:val="32"/>
        </w:rPr>
        <w:t xml:space="preserve"> “(b)” 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ตัวอักษรในรูปควรมีขนาดใหญ่พอที่สามารถอ่านได้ชัดเจนแต่</w:t>
      </w:r>
      <w:r w:rsidRPr="002D186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กำหนดให้ขนาดตัวอักษรไม่ต่ำกว่า </w:t>
      </w:r>
      <w:r w:rsidRPr="002D1866">
        <w:rPr>
          <w:rFonts w:asciiTheme="majorBidi" w:hAnsiTheme="majorBidi" w:cstheme="majorBidi"/>
          <w:sz w:val="32"/>
          <w:szCs w:val="32"/>
          <w:lang w:bidi="th-TH"/>
        </w:rPr>
        <w:t xml:space="preserve">14 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ควรกำกับคำอธิบายแกนพร้อมหน่วย (ถ้ามี) ในทุกรูป</w:t>
      </w:r>
    </w:p>
    <w:p w14:paraId="49197A02" w14:textId="77777777" w:rsidR="00445386" w:rsidRPr="008E4817" w:rsidRDefault="00445386" w:rsidP="00445386">
      <w:pPr>
        <w:pStyle w:val="Text"/>
        <w:widowControl/>
        <w:spacing w:line="240" w:lineRule="auto"/>
        <w:ind w:firstLine="284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716A836D" w14:textId="77777777" w:rsidR="00445386" w:rsidRPr="008E4817" w:rsidRDefault="00445386" w:rsidP="0042288B">
      <w:pPr>
        <w:pStyle w:val="TableTitle"/>
        <w:jc w:val="left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ตารางที่</w:t>
      </w:r>
      <w:r w:rsidRPr="008E4817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8E4817">
        <w:rPr>
          <w:rFonts w:asciiTheme="majorBidi" w:hAnsiTheme="majorBidi" w:cstheme="majorBidi"/>
          <w:smallCaps w:val="0"/>
          <w:sz w:val="32"/>
          <w:szCs w:val="32"/>
        </w:rPr>
        <w:t xml:space="preserve"> </w:t>
      </w:r>
      <w:r w:rsidRPr="008E4817">
        <w:rPr>
          <w:rFonts w:asciiTheme="majorBidi" w:hAnsiTheme="majorBidi" w:cstheme="majorBidi"/>
          <w:smallCaps w:val="0"/>
          <w:sz w:val="32"/>
          <w:szCs w:val="32"/>
          <w:cs/>
          <w:lang w:bidi="th-TH"/>
        </w:rPr>
        <w:t>หัวข้อตาราง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98"/>
        <w:gridCol w:w="1364"/>
      </w:tblGrid>
      <w:tr w:rsidR="00445386" w:rsidRPr="008E4817" w14:paraId="30C37A79" w14:textId="77777777" w:rsidTr="009C225C">
        <w:tc>
          <w:tcPr>
            <w:tcW w:w="1499" w:type="dxa"/>
          </w:tcPr>
          <w:p w14:paraId="1E40F199" w14:textId="77777777" w:rsidR="00445386" w:rsidRPr="008E4817" w:rsidRDefault="00445386" w:rsidP="009C225C">
            <w:pPr>
              <w:pStyle w:val="TableTitl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8" w:type="dxa"/>
          </w:tcPr>
          <w:p w14:paraId="3C813DF1" w14:textId="77777777" w:rsidR="00445386" w:rsidRPr="008E4817" w:rsidRDefault="00445386" w:rsidP="009C225C">
            <w:pPr>
              <w:pStyle w:val="TableTitl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5322BB4" w14:textId="77777777" w:rsidR="00445386" w:rsidRPr="008E4817" w:rsidRDefault="00445386" w:rsidP="009C225C">
            <w:pPr>
              <w:pStyle w:val="TableTitl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5386" w:rsidRPr="008E4817" w14:paraId="58D6D874" w14:textId="77777777" w:rsidTr="009C225C">
        <w:tc>
          <w:tcPr>
            <w:tcW w:w="1499" w:type="dxa"/>
          </w:tcPr>
          <w:p w14:paraId="563E44E1" w14:textId="77777777" w:rsidR="00445386" w:rsidRPr="008E4817" w:rsidRDefault="00445386" w:rsidP="009C225C">
            <w:pPr>
              <w:pStyle w:val="TableTitl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8" w:type="dxa"/>
          </w:tcPr>
          <w:p w14:paraId="2DE54C2C" w14:textId="77777777" w:rsidR="00445386" w:rsidRPr="008E4817" w:rsidRDefault="00445386" w:rsidP="009C225C">
            <w:pPr>
              <w:pStyle w:val="TableTitl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0A8050E" w14:textId="77777777" w:rsidR="00445386" w:rsidRPr="008E4817" w:rsidRDefault="00445386" w:rsidP="009C225C">
            <w:pPr>
              <w:pStyle w:val="TableTitl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53AC956" w14:textId="77777777" w:rsidR="00445386" w:rsidRPr="008E4817" w:rsidRDefault="00445386" w:rsidP="00445386">
      <w:pPr>
        <w:pStyle w:val="FootnoteText"/>
        <w:jc w:val="center"/>
        <w:rPr>
          <w:rFonts w:asciiTheme="majorBidi" w:hAnsiTheme="majorBidi" w:cstheme="majorBidi"/>
          <w:sz w:val="32"/>
          <w:szCs w:val="32"/>
        </w:rPr>
      </w:pPr>
    </w:p>
    <w:p w14:paraId="7B4AB0FF" w14:textId="77777777" w:rsidR="00445386" w:rsidRPr="008E4817" w:rsidRDefault="00445386" w:rsidP="00445386">
      <w:pPr>
        <w:pStyle w:val="FootnoteText"/>
        <w:jc w:val="center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noProof/>
          <w:sz w:val="32"/>
          <w:szCs w:val="32"/>
          <w:lang w:eastAsia="en-US" w:bidi="ar-SA"/>
        </w:rPr>
        <mc:AlternateContent>
          <mc:Choice Requires="wps">
            <w:drawing>
              <wp:inline distT="0" distB="0" distL="0" distR="0" wp14:anchorId="6D74F74D" wp14:editId="3B403A3C">
                <wp:extent cx="2389505" cy="440055"/>
                <wp:effectExtent l="9525" t="5080" r="10795" b="12065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93C5" w14:textId="77777777" w:rsidR="00445386" w:rsidRPr="00E652BF" w:rsidRDefault="00445386" w:rsidP="004453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CD1D685" w14:textId="77777777" w:rsidR="00445386" w:rsidRPr="00917F39" w:rsidRDefault="00445386" w:rsidP="004453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17F3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Figure</w:t>
                            </w:r>
                          </w:p>
                          <w:p w14:paraId="691F59A5" w14:textId="77777777" w:rsidR="00445386" w:rsidRPr="00E652BF" w:rsidRDefault="00445386" w:rsidP="004453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7F92E4" id="Rectangle 3" o:spid="_x0000_s1026" style="width:188.15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">
                <v:textbox>
                  <w:txbxContent>
                    <w:p w:rsidR="00445386" w:rsidRPr="00E652BF" w:rsidRDefault="00445386" w:rsidP="00445386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45386" w:rsidRPr="00917F39" w:rsidRDefault="00445386" w:rsidP="004453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17F39">
                        <w:rPr>
                          <w:rFonts w:asciiTheme="majorBidi" w:hAnsiTheme="majorBidi" w:cstheme="majorBidi"/>
                          <w:sz w:val="28"/>
                        </w:rPr>
                        <w:t>Figure</w:t>
                      </w:r>
                    </w:p>
                    <w:p w:rsidR="00445386" w:rsidRPr="00E652BF" w:rsidRDefault="00445386" w:rsidP="00445386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750EC9" w14:textId="77777777" w:rsidR="00445386" w:rsidRPr="008E4817" w:rsidRDefault="00445386" w:rsidP="00445386">
      <w:pPr>
        <w:pStyle w:val="FootnoteText"/>
        <w:jc w:val="center"/>
        <w:rPr>
          <w:rFonts w:asciiTheme="majorBidi" w:hAnsiTheme="majorBidi" w:cstheme="majorBidi"/>
          <w:color w:val="000000"/>
          <w:sz w:val="32"/>
          <w:szCs w:val="32"/>
          <w:cs/>
          <w:lang w:val="en-GB"/>
        </w:rPr>
      </w:pPr>
      <w:r w:rsidRPr="008E4817">
        <w:rPr>
          <w:rFonts w:asciiTheme="majorBidi" w:hAnsiTheme="majorBidi" w:cstheme="majorBidi"/>
          <w:b/>
          <w:bCs/>
          <w:sz w:val="32"/>
          <w:szCs w:val="32"/>
          <w:cs/>
        </w:rPr>
        <w:t>รูปที่</w:t>
      </w:r>
      <w:r w:rsidRPr="008E4817"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8E4817">
        <w:rPr>
          <w:rFonts w:asciiTheme="majorBidi" w:hAnsiTheme="majorBidi" w:cstheme="majorBidi"/>
          <w:sz w:val="32"/>
          <w:szCs w:val="32"/>
        </w:rPr>
        <w:t xml:space="preserve"> </w:t>
      </w:r>
      <w:r w:rsidRPr="008E4817">
        <w:rPr>
          <w:rFonts w:asciiTheme="majorBidi" w:hAnsiTheme="majorBidi" w:cstheme="majorBidi"/>
          <w:color w:val="000000"/>
          <w:sz w:val="32"/>
          <w:szCs w:val="32"/>
          <w:cs/>
          <w:lang w:val="en-GB"/>
        </w:rPr>
        <w:t>หัวข้อรูป</w:t>
      </w:r>
    </w:p>
    <w:p w14:paraId="54C52171" w14:textId="77777777" w:rsidR="00445386" w:rsidRPr="008E4817" w:rsidRDefault="00445386" w:rsidP="00445386">
      <w:pPr>
        <w:pStyle w:val="firstlast"/>
        <w:shd w:val="clear" w:color="auto" w:fill="FFFFFF"/>
        <w:spacing w:after="0"/>
        <w:jc w:val="center"/>
        <w:rPr>
          <w:rFonts w:asciiTheme="majorBidi" w:hAnsiTheme="majorBidi" w:cstheme="majorBidi"/>
          <w:color w:val="000000"/>
          <w:sz w:val="32"/>
          <w:szCs w:val="32"/>
          <w:lang w:val="en-US" w:bidi="th-TH"/>
        </w:rPr>
      </w:pPr>
    </w:p>
    <w:p w14:paraId="29A0BF99" w14:textId="77777777" w:rsidR="00445386" w:rsidRPr="002D1866" w:rsidRDefault="00445386" w:rsidP="000519EE">
      <w:pPr>
        <w:pStyle w:val="Text"/>
        <w:keepNext/>
        <w:widowControl/>
        <w:numPr>
          <w:ilvl w:val="1"/>
          <w:numId w:val="1"/>
        </w:numPr>
        <w:tabs>
          <w:tab w:val="clear" w:pos="3828"/>
          <w:tab w:val="num" w:pos="426"/>
        </w:tabs>
        <w:spacing w:line="240" w:lineRule="auto"/>
        <w:ind w:left="562" w:hanging="562"/>
        <w:jc w:val="lef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2D186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สัญลักษณ์และหน่วย</w:t>
      </w:r>
    </w:p>
    <w:p w14:paraId="16E3185E" w14:textId="77777777" w:rsidR="00445386" w:rsidRDefault="00445386" w:rsidP="00473DC1">
      <w:pPr>
        <w:pStyle w:val="Text"/>
        <w:widowControl/>
        <w:spacing w:line="240" w:lineRule="auto"/>
        <w:ind w:firstLine="720"/>
        <w:jc w:val="thaiDistribute"/>
        <w:rPr>
          <w:rFonts w:asciiTheme="majorBidi" w:eastAsia="BatangChe" w:hAnsiTheme="majorBidi" w:cstheme="majorBidi"/>
          <w:kern w:val="1"/>
          <w:sz w:val="32"/>
          <w:szCs w:val="32"/>
        </w:rPr>
      </w:pP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กำหนดให้ใช้หน่วย </w:t>
      </w:r>
      <w:r w:rsidRPr="008E4817">
        <w:rPr>
          <w:rFonts w:asciiTheme="majorBidi" w:hAnsiTheme="majorBidi" w:cstheme="majorBidi"/>
          <w:sz w:val="32"/>
          <w:szCs w:val="32"/>
          <w:lang w:bidi="th-TH"/>
        </w:rPr>
        <w:t xml:space="preserve">SI </w:t>
      </w:r>
      <w:r w:rsidRPr="008E4817">
        <w:rPr>
          <w:rFonts w:asciiTheme="majorBidi" w:hAnsiTheme="majorBidi" w:cstheme="majorBidi"/>
          <w:sz w:val="32"/>
          <w:szCs w:val="32"/>
        </w:rPr>
        <w:t xml:space="preserve">(International System of Units) 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เท่านั้นและควรระบุความหมาย</w:t>
      </w:r>
      <w:r w:rsidRPr="008E4817">
        <w:rPr>
          <w:rFonts w:asciiTheme="majorBidi" w:eastAsia="BatangChe" w:hAnsiTheme="majorBidi" w:cstheme="majorBidi"/>
          <w:kern w:val="1"/>
          <w:sz w:val="32"/>
          <w:szCs w:val="32"/>
          <w:cs/>
          <w:lang w:bidi="th-TH"/>
        </w:rPr>
        <w:t>และหน่วย</w:t>
      </w:r>
      <w:r w:rsidRPr="008E4817">
        <w:rPr>
          <w:rFonts w:asciiTheme="majorBidi" w:hAnsiTheme="majorBidi" w:cstheme="majorBidi"/>
          <w:sz w:val="32"/>
          <w:szCs w:val="32"/>
          <w:cs/>
          <w:lang w:bidi="th-TH"/>
        </w:rPr>
        <w:t>ของทุกสัญลักษณ์</w:t>
      </w:r>
      <w:r w:rsidRPr="008E4817">
        <w:rPr>
          <w:rFonts w:asciiTheme="majorBidi" w:eastAsia="BatangChe" w:hAnsiTheme="majorBidi" w:cstheme="majorBidi"/>
          <w:kern w:val="1"/>
          <w:sz w:val="32"/>
          <w:szCs w:val="32"/>
          <w:cs/>
          <w:lang w:bidi="th-TH"/>
        </w:rPr>
        <w:t>ในบทความ</w:t>
      </w:r>
    </w:p>
    <w:p w14:paraId="212A8213" w14:textId="77777777" w:rsidR="000519EE" w:rsidRPr="008E4817" w:rsidRDefault="000519EE" w:rsidP="000519EE">
      <w:pPr>
        <w:pStyle w:val="Text"/>
        <w:widowControl/>
        <w:spacing w:line="240" w:lineRule="auto"/>
        <w:ind w:firstLine="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</w:p>
    <w:p w14:paraId="76CCE805" w14:textId="77777777" w:rsidR="00445386" w:rsidRPr="002D1866" w:rsidRDefault="00445386" w:rsidP="000519EE">
      <w:pPr>
        <w:pStyle w:val="Text"/>
        <w:keepNext/>
        <w:widowControl/>
        <w:numPr>
          <w:ilvl w:val="1"/>
          <w:numId w:val="1"/>
        </w:numPr>
        <w:tabs>
          <w:tab w:val="clear" w:pos="3828"/>
          <w:tab w:val="left" w:pos="425"/>
        </w:tabs>
        <w:spacing w:line="240" w:lineRule="auto"/>
        <w:ind w:left="562" w:hanging="562"/>
        <w:jc w:val="lef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2D186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สมการ</w:t>
      </w:r>
    </w:p>
    <w:p w14:paraId="2DEDEED8" w14:textId="77777777" w:rsidR="00445386" w:rsidRPr="008E4817" w:rsidRDefault="00445386" w:rsidP="00473DC1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eastAsia="Times New Roman" w:hAnsiTheme="majorBidi" w:cstheme="majorBidi"/>
          <w:sz w:val="32"/>
          <w:szCs w:val="32"/>
          <w:cs/>
          <w:lang w:eastAsia="ar-SA"/>
        </w:rPr>
        <w:t>วางสมการ</w:t>
      </w:r>
      <w:r w:rsidR="002D1866" w:rsidRPr="0073631C">
        <w:rPr>
          <w:rFonts w:asciiTheme="majorBidi" w:eastAsia="TH SarabunPSK" w:hAnsiTheme="majorBidi" w:cstheme="majorBidi" w:hint="cs"/>
          <w:spacing w:val="1"/>
          <w:sz w:val="32"/>
          <w:szCs w:val="32"/>
          <w:cs/>
        </w:rPr>
        <w:t xml:space="preserve">กึ่งกลางหน้ากระดาษ </w:t>
      </w:r>
      <w:r w:rsidR="002D1866">
        <w:rPr>
          <w:rFonts w:asciiTheme="majorBidi" w:eastAsia="Times New Roman" w:hAnsiTheme="majorBidi" w:cstheme="majorBidi"/>
          <w:sz w:val="32"/>
          <w:szCs w:val="32"/>
          <w:cs/>
          <w:lang w:eastAsia="ar-SA"/>
        </w:rPr>
        <w:t xml:space="preserve"> ใส่ลำดับที่ของสมการใน ( ) ทางด้าน</w:t>
      </w:r>
      <w:r w:rsidRPr="008E4817">
        <w:rPr>
          <w:rFonts w:asciiTheme="majorBidi" w:eastAsia="Times New Roman" w:hAnsiTheme="majorBidi" w:cstheme="majorBidi"/>
          <w:sz w:val="32"/>
          <w:szCs w:val="32"/>
          <w:cs/>
          <w:lang w:eastAsia="ar-SA"/>
        </w:rPr>
        <w:t>ขวา</w:t>
      </w:r>
      <w:r w:rsidR="002D1866">
        <w:rPr>
          <w:rFonts w:asciiTheme="majorBidi" w:eastAsia="Times New Roman" w:hAnsiTheme="majorBidi" w:cstheme="majorBidi"/>
          <w:sz w:val="32"/>
          <w:szCs w:val="32"/>
          <w:cs/>
          <w:lang w:eastAsia="ar-SA"/>
        </w:rPr>
        <w:t>ในบรรทัดเดียวกันกับสมการ</w:t>
      </w:r>
      <w:r w:rsidR="002D1866">
        <w:rPr>
          <w:rFonts w:asciiTheme="majorBidi" w:eastAsia="Times New Roman" w:hAnsiTheme="majorBidi" w:cstheme="majorBidi" w:hint="cs"/>
          <w:sz w:val="32"/>
          <w:szCs w:val="32"/>
          <w:cs/>
          <w:lang w:eastAsia="ar-SA"/>
        </w:rPr>
        <w:t xml:space="preserve"> ดัง</w:t>
      </w:r>
      <w:r w:rsidRPr="008E4817">
        <w:rPr>
          <w:rFonts w:asciiTheme="majorBidi" w:eastAsia="Times New Roman" w:hAnsiTheme="majorBidi" w:cstheme="majorBidi"/>
          <w:sz w:val="32"/>
          <w:szCs w:val="32"/>
          <w:cs/>
          <w:lang w:eastAsia="ar-SA"/>
        </w:rPr>
        <w:t xml:space="preserve">ตัวอย่างของสมการ </w:t>
      </w:r>
    </w:p>
    <w:p w14:paraId="1BF0A505" w14:textId="77777777" w:rsidR="00445386" w:rsidRDefault="00445386" w:rsidP="002D1866">
      <w:pPr>
        <w:spacing w:before="280" w:after="280"/>
        <w:ind w:firstLine="227"/>
        <w:jc w:val="center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position w:val="-32"/>
          <w:sz w:val="32"/>
          <w:szCs w:val="32"/>
        </w:rPr>
        <w:object w:dxaOrig="2820" w:dyaOrig="760" w14:anchorId="2A06F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38pt" o:ole="" fillcolor="window">
            <v:imagedata r:id="rId9" o:title=""/>
          </v:shape>
          <o:OLEObject Type="Embed" ProgID="Equation.3" ShapeID="_x0000_i1025" DrawAspect="Content" ObjectID="_1402736447" r:id="rId10"/>
        </w:object>
      </w:r>
      <w:r w:rsidRPr="008E4817">
        <w:rPr>
          <w:rFonts w:asciiTheme="majorBidi" w:hAnsiTheme="majorBidi" w:cstheme="majorBidi"/>
          <w:sz w:val="32"/>
          <w:szCs w:val="32"/>
        </w:rPr>
        <w:t xml:space="preserve">   </w:t>
      </w:r>
      <w:r w:rsidRPr="008E4817">
        <w:rPr>
          <w:rFonts w:asciiTheme="majorBidi" w:hAnsiTheme="majorBidi" w:cstheme="majorBidi"/>
          <w:sz w:val="32"/>
          <w:szCs w:val="32"/>
        </w:rPr>
        <w:tab/>
        <w:t>(1)</w:t>
      </w:r>
    </w:p>
    <w:p w14:paraId="79F76E67" w14:textId="77777777" w:rsidR="000519EE" w:rsidRPr="008E4817" w:rsidRDefault="000519EE" w:rsidP="000519EE">
      <w:pPr>
        <w:rPr>
          <w:rFonts w:asciiTheme="majorBidi" w:hAnsiTheme="majorBidi" w:cstheme="majorBidi"/>
          <w:sz w:val="32"/>
          <w:szCs w:val="32"/>
        </w:rPr>
      </w:pPr>
    </w:p>
    <w:p w14:paraId="24537176" w14:textId="77777777" w:rsidR="00D146DB" w:rsidRPr="008E4817" w:rsidRDefault="00D146DB" w:rsidP="004126C5">
      <w:pPr>
        <w:pStyle w:val="Heading1"/>
        <w:keepLines w:val="0"/>
        <w:numPr>
          <w:ilvl w:val="0"/>
          <w:numId w:val="2"/>
        </w:numPr>
        <w:tabs>
          <w:tab w:val="left" w:pos="284"/>
        </w:tabs>
        <w:suppressAutoHyphens/>
        <w:autoSpaceDE w:val="0"/>
        <w:spacing w:before="0"/>
        <w:rPr>
          <w:rFonts w:asciiTheme="majorBidi" w:eastAsia="Dotum" w:hAnsiTheme="majorBidi"/>
          <w:smallCaps/>
          <w:color w:val="auto"/>
          <w:kern w:val="24"/>
          <w:sz w:val="32"/>
          <w:szCs w:val="32"/>
        </w:rPr>
      </w:pPr>
      <w:r>
        <w:rPr>
          <w:rFonts w:asciiTheme="majorBidi" w:eastAsia="Dotum" w:hAnsiTheme="majorBidi" w:hint="cs"/>
          <w:smallCaps/>
          <w:color w:val="auto"/>
          <w:kern w:val="24"/>
          <w:sz w:val="32"/>
          <w:szCs w:val="32"/>
          <w:cs/>
        </w:rPr>
        <w:t>อภิปรายผล</w:t>
      </w:r>
    </w:p>
    <w:p w14:paraId="30348214" w14:textId="77777777" w:rsidR="00D146DB" w:rsidRDefault="00031FC1" w:rsidP="00031FC1">
      <w:pPr>
        <w:ind w:firstLine="720"/>
        <w:jc w:val="thaiDistribute"/>
        <w:rPr>
          <w:rFonts w:asciiTheme="majorBidi" w:eastAsia="Dotum" w:hAnsiTheme="majorBidi"/>
          <w:sz w:val="32"/>
          <w:szCs w:val="32"/>
        </w:rPr>
      </w:pPr>
      <w:r w:rsidRPr="00031FC1">
        <w:rPr>
          <w:rFonts w:asciiTheme="majorBidi" w:eastAsia="Dotum" w:hAnsiTheme="majorBidi" w:hint="cs"/>
          <w:sz w:val="32"/>
          <w:szCs w:val="32"/>
          <w:cs/>
        </w:rPr>
        <w:t>อภิปรายสิ่งที่ได้จากการวิจัย</w:t>
      </w:r>
      <w:r w:rsidRPr="00031FC1">
        <w:rPr>
          <w:rFonts w:asciiTheme="majorBidi" w:eastAsia="Dotum" w:hAnsiTheme="majorBidi"/>
          <w:sz w:val="32"/>
          <w:szCs w:val="32"/>
          <w:cs/>
        </w:rPr>
        <w:t xml:space="preserve"> </w:t>
      </w:r>
      <w:r w:rsidRPr="00031FC1">
        <w:rPr>
          <w:rFonts w:asciiTheme="majorBidi" w:eastAsia="Dotum" w:hAnsiTheme="majorBidi" w:hint="cs"/>
          <w:sz w:val="32"/>
          <w:szCs w:val="32"/>
          <w:cs/>
        </w:rPr>
        <w:t>การนําไปใช้ประโยชน์</w:t>
      </w:r>
      <w:r w:rsidR="003242E0">
        <w:rPr>
          <w:rFonts w:asciiTheme="majorBidi" w:eastAsia="Dotum" w:hAnsiTheme="majorBidi" w:hint="cs"/>
          <w:sz w:val="32"/>
          <w:szCs w:val="32"/>
          <w:cs/>
        </w:rPr>
        <w:t xml:space="preserve"> </w:t>
      </w:r>
      <w:r w:rsidRPr="00031FC1">
        <w:rPr>
          <w:rFonts w:asciiTheme="majorBidi" w:eastAsia="Dotum" w:hAnsiTheme="majorBidi" w:hint="cs"/>
          <w:sz w:val="32"/>
          <w:szCs w:val="32"/>
          <w:cs/>
        </w:rPr>
        <w:t>และข้อเสนอแนะต่างๆ</w:t>
      </w:r>
      <w:r w:rsidR="00D146DB">
        <w:rPr>
          <w:rFonts w:asciiTheme="majorBidi" w:eastAsia="Dotum" w:hAnsiTheme="majorBidi" w:hint="cs"/>
          <w:sz w:val="32"/>
          <w:szCs w:val="32"/>
          <w:cs/>
        </w:rPr>
        <w:t xml:space="preserve"> </w:t>
      </w:r>
    </w:p>
    <w:p w14:paraId="696EF44F" w14:textId="77777777" w:rsidR="000519EE" w:rsidRPr="008E4817" w:rsidRDefault="000519EE" w:rsidP="000519EE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09F59A2" w14:textId="77777777" w:rsidR="00445386" w:rsidRPr="008E4817" w:rsidRDefault="00445386" w:rsidP="000519EE">
      <w:pPr>
        <w:pStyle w:val="Heading1"/>
        <w:keepLines w:val="0"/>
        <w:numPr>
          <w:ilvl w:val="0"/>
          <w:numId w:val="2"/>
        </w:numPr>
        <w:tabs>
          <w:tab w:val="clear" w:pos="360"/>
          <w:tab w:val="left" w:pos="284"/>
        </w:tabs>
        <w:suppressAutoHyphens/>
        <w:autoSpaceDE w:val="0"/>
        <w:spacing w:before="0"/>
        <w:ind w:left="562" w:hanging="562"/>
        <w:rPr>
          <w:rFonts w:asciiTheme="majorBidi" w:eastAsia="Dotum" w:hAnsiTheme="majorBidi"/>
          <w:smallCaps/>
          <w:color w:val="auto"/>
          <w:kern w:val="24"/>
          <w:sz w:val="32"/>
          <w:szCs w:val="32"/>
        </w:rPr>
      </w:pPr>
      <w:r w:rsidRPr="008E4817">
        <w:rPr>
          <w:rFonts w:asciiTheme="majorBidi" w:eastAsia="Dotum" w:hAnsiTheme="majorBidi"/>
          <w:smallCaps/>
          <w:color w:val="auto"/>
          <w:kern w:val="24"/>
          <w:sz w:val="32"/>
          <w:szCs w:val="32"/>
          <w:cs/>
        </w:rPr>
        <w:t>สรุปผลการวิจัย</w:t>
      </w:r>
    </w:p>
    <w:p w14:paraId="5C3E7B02" w14:textId="77777777" w:rsidR="00445386" w:rsidRDefault="003242E0" w:rsidP="00031FC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Dotum" w:hAnsiTheme="majorBidi" w:cstheme="majorBidi" w:hint="cs"/>
          <w:sz w:val="32"/>
          <w:szCs w:val="32"/>
          <w:cs/>
        </w:rPr>
        <w:t>หัวข้อหลัก</w:t>
      </w:r>
      <w:r w:rsidR="00445386" w:rsidRPr="008E4817">
        <w:rPr>
          <w:rFonts w:asciiTheme="majorBidi" w:eastAsia="Dotum" w:hAnsiTheme="majorBidi" w:cstheme="majorBidi"/>
          <w:sz w:val="32"/>
          <w:szCs w:val="32"/>
          <w:cs/>
        </w:rPr>
        <w:t>สุดท้ายใน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>บทความ</w:t>
      </w:r>
      <w:r w:rsidR="00AD3C6E">
        <w:rPr>
          <w:rFonts w:asciiTheme="majorBidi" w:hAnsiTheme="majorBidi" w:cstheme="majorBidi" w:hint="cs"/>
          <w:sz w:val="32"/>
          <w:szCs w:val="32"/>
          <w:cs/>
        </w:rPr>
        <w:t>วิจัย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>ฉบับเต็ม</w:t>
      </w:r>
      <w:r w:rsidR="00445386" w:rsidRPr="008E4817">
        <w:rPr>
          <w:rFonts w:asciiTheme="majorBidi" w:eastAsia="Dotum" w:hAnsiTheme="majorBidi" w:cstheme="majorBidi"/>
          <w:sz w:val="32"/>
          <w:szCs w:val="32"/>
          <w:cs/>
        </w:rPr>
        <w:t xml:space="preserve">ควรสรุปใจความสำคัญของบทความ ความสำคัญของงานวิจัยหรือแนวทางการนำไปใช้งาน ในหัวข้อสรุปไม่ควรมีหัวข้อย่อย </w:t>
      </w:r>
      <w:r w:rsidR="00445386" w:rsidRPr="008E4817">
        <w:rPr>
          <w:rFonts w:asciiTheme="majorBidi" w:hAnsiTheme="majorBidi" w:cstheme="majorBidi"/>
          <w:sz w:val="32"/>
          <w:szCs w:val="32"/>
          <w:cs/>
        </w:rPr>
        <w:t xml:space="preserve">ควรกำหนดคำย่อและความหมายของคำย่อในครั้งแรกที่กล่าวถึงในบทความ แม้ว่าจะเคยกำหนดคำย่อและความหมายมาแล้วในบทคัดย่อ ห้ามใช้คำย่อในชื่อบทความยกเว้นหลีกเลี่ยงไม่ได้ </w:t>
      </w:r>
    </w:p>
    <w:p w14:paraId="6401EFCA" w14:textId="77777777" w:rsidR="000519EE" w:rsidRPr="008E4817" w:rsidRDefault="000519EE" w:rsidP="000519EE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39590016" w14:textId="77777777" w:rsidR="00445386" w:rsidRPr="008E4817" w:rsidRDefault="00445386" w:rsidP="000519EE">
      <w:pPr>
        <w:pStyle w:val="Heading1"/>
        <w:keepLines w:val="0"/>
        <w:numPr>
          <w:ilvl w:val="0"/>
          <w:numId w:val="2"/>
        </w:numPr>
        <w:tabs>
          <w:tab w:val="clear" w:pos="360"/>
          <w:tab w:val="num" w:pos="284"/>
        </w:tabs>
        <w:suppressAutoHyphens/>
        <w:autoSpaceDE w:val="0"/>
        <w:spacing w:before="0"/>
        <w:ind w:left="562" w:hanging="562"/>
        <w:rPr>
          <w:rFonts w:asciiTheme="majorBidi" w:eastAsia="Dotum" w:hAnsiTheme="majorBidi"/>
          <w:smallCaps/>
          <w:color w:val="auto"/>
          <w:kern w:val="24"/>
          <w:sz w:val="32"/>
          <w:szCs w:val="32"/>
        </w:rPr>
      </w:pPr>
      <w:r w:rsidRPr="008E4817">
        <w:rPr>
          <w:rFonts w:asciiTheme="majorBidi" w:eastAsia="Dotum" w:hAnsiTheme="majorBidi"/>
          <w:smallCaps/>
          <w:color w:val="auto"/>
          <w:kern w:val="24"/>
          <w:sz w:val="32"/>
          <w:szCs w:val="32"/>
          <w:cs/>
        </w:rPr>
        <w:t>กิตติกรรมประกาศ (ถ้ามี)</w:t>
      </w:r>
    </w:p>
    <w:p w14:paraId="26650E75" w14:textId="77777777" w:rsidR="00445386" w:rsidRDefault="00445386" w:rsidP="00031FC1">
      <w:pPr>
        <w:ind w:firstLine="720"/>
        <w:rPr>
          <w:rFonts w:asciiTheme="majorBidi" w:hAnsiTheme="majorBidi" w:cstheme="majorBidi"/>
          <w:sz w:val="32"/>
          <w:szCs w:val="32"/>
        </w:rPr>
      </w:pPr>
      <w:r w:rsidRPr="008E4817">
        <w:rPr>
          <w:rFonts w:asciiTheme="majorBidi" w:hAnsiTheme="majorBidi" w:cstheme="majorBidi"/>
          <w:sz w:val="32"/>
          <w:szCs w:val="32"/>
          <w:cs/>
        </w:rPr>
        <w:t>มีเนื้อหาขอบคุณบุคคลหรือหน่วยงานที่ให้การสนับสนุน</w:t>
      </w:r>
      <w:r w:rsidR="00AD3C6E">
        <w:rPr>
          <w:rFonts w:asciiTheme="majorBidi" w:hAnsiTheme="majorBidi" w:cstheme="majorBidi" w:hint="cs"/>
          <w:sz w:val="32"/>
          <w:szCs w:val="32"/>
          <w:cs/>
        </w:rPr>
        <w:t>ในด้านต่างๆ ของ</w:t>
      </w:r>
      <w:r w:rsidR="00AD3C6E">
        <w:rPr>
          <w:rFonts w:asciiTheme="majorBidi" w:hAnsiTheme="majorBidi" w:cstheme="majorBidi"/>
          <w:sz w:val="32"/>
          <w:szCs w:val="32"/>
          <w:cs/>
        </w:rPr>
        <w:t>ผลงานวิจัยนี้</w:t>
      </w:r>
    </w:p>
    <w:p w14:paraId="0DE85667" w14:textId="77777777" w:rsidR="000519EE" w:rsidRPr="008E4817" w:rsidRDefault="000519EE" w:rsidP="000519EE">
      <w:pPr>
        <w:rPr>
          <w:rFonts w:asciiTheme="majorBidi" w:hAnsiTheme="majorBidi" w:cstheme="majorBidi"/>
          <w:sz w:val="32"/>
          <w:szCs w:val="32"/>
          <w:cs/>
        </w:rPr>
      </w:pPr>
    </w:p>
    <w:p w14:paraId="2547743A" w14:textId="77777777" w:rsidR="00445386" w:rsidRPr="008E4817" w:rsidRDefault="00445386" w:rsidP="00C84DDD">
      <w:pPr>
        <w:pStyle w:val="Heading1"/>
        <w:spacing w:before="0"/>
        <w:jc w:val="center"/>
        <w:rPr>
          <w:rFonts w:asciiTheme="majorBidi" w:eastAsia="Dotum" w:hAnsiTheme="majorBidi"/>
          <w:b w:val="0"/>
          <w:smallCaps/>
          <w:color w:val="auto"/>
          <w:sz w:val="32"/>
          <w:szCs w:val="32"/>
        </w:rPr>
      </w:pPr>
      <w:r w:rsidRPr="008E4817">
        <w:rPr>
          <w:rFonts w:asciiTheme="majorBidi" w:eastAsia="Dotum" w:hAnsiTheme="majorBidi"/>
          <w:b w:val="0"/>
          <w:smallCaps/>
          <w:color w:val="auto"/>
          <w:sz w:val="32"/>
          <w:szCs w:val="32"/>
          <w:cs/>
        </w:rPr>
        <w:t>เอกสารอ้างอิง</w:t>
      </w:r>
    </w:p>
    <w:p w14:paraId="4142A17F" w14:textId="77777777" w:rsidR="00303101" w:rsidRDefault="00303101" w:rsidP="00303101">
      <w:pPr>
        <w:pStyle w:val="Text"/>
        <w:ind w:firstLine="720"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การ</w:t>
      </w:r>
      <w:r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เขียนรายการ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อ้าง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อิงใน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เนื้อ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เ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รื่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อง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ใช้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ระบบนา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ม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</w:rPr>
        <w:t>-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ปี</w:t>
      </w:r>
      <w:r w:rsidRPr="0073631C">
        <w:rPr>
          <w:rFonts w:asciiTheme="majorBidi" w:eastAsia="TH SarabunPSK" w:hAnsiTheme="majorBidi" w:cstheme="majorBidi"/>
          <w:spacing w:val="-3"/>
          <w:sz w:val="32"/>
          <w:szCs w:val="32"/>
        </w:rPr>
        <w:t xml:space="preserve"> 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การ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เขียน</w:t>
      </w:r>
      <w:r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เอกสาร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อ้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าง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อิงใช้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ระบบเอ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พี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เ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</w:t>
      </w:r>
      <w:r w:rsidRPr="0073631C">
        <w:rPr>
          <w:rFonts w:asciiTheme="majorBidi" w:eastAsia="TH SarabunPSK" w:hAnsiTheme="majorBidi" w:cstheme="majorBidi"/>
          <w:sz w:val="32"/>
          <w:szCs w:val="32"/>
        </w:rPr>
        <w:t>6 (APA S</w:t>
      </w:r>
      <w:r w:rsidRPr="0073631C">
        <w:rPr>
          <w:rFonts w:asciiTheme="majorBidi" w:eastAsia="TH SarabunPSK" w:hAnsiTheme="majorBidi" w:cstheme="majorBidi"/>
          <w:spacing w:val="-2"/>
          <w:sz w:val="32"/>
          <w:szCs w:val="32"/>
        </w:rPr>
        <w:t>t</w:t>
      </w:r>
      <w:r w:rsidRPr="0073631C">
        <w:rPr>
          <w:rFonts w:asciiTheme="majorBidi" w:eastAsia="TH SarabunPSK" w:hAnsiTheme="majorBidi" w:cstheme="majorBidi"/>
          <w:sz w:val="32"/>
          <w:szCs w:val="32"/>
        </w:rPr>
        <w:t xml:space="preserve">yle 6) 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โด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จัด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เรี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ง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ร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ชื่อ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ตาม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ลำดับ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อั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กษร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ตัว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แรกของรายกา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ร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โ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ด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ไม่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แยกประเภท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สิ่งพิมพ์</w:t>
      </w:r>
      <w:r w:rsidRPr="0073631C">
        <w:rPr>
          <w:rFonts w:asciiTheme="majorBidi" w:eastAsia="TH SarabunPSK" w:hAnsiTheme="majorBidi" w:cstheme="majorBidi"/>
          <w:spacing w:val="55"/>
          <w:sz w:val="32"/>
          <w:szCs w:val="32"/>
        </w:rPr>
        <w:t xml:space="preserve"> 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lastRenderedPageBreak/>
        <w:t>โด</w:t>
      </w:r>
      <w:r w:rsidRPr="0073631C">
        <w:rPr>
          <w:rFonts w:asciiTheme="majorBidi" w:eastAsia="TH SarabunPSK" w:hAnsiTheme="majorBidi" w:cstheme="majorBidi"/>
          <w:spacing w:val="-2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ใ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ห้เรี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ง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ร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ยก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าร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อ้างอิง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ภาษา</w:t>
      </w:r>
      <w:r w:rsidRPr="0073631C">
        <w:rPr>
          <w:rFonts w:asciiTheme="majorBidi" w:eastAsia="TH SarabunPSK" w:hAnsiTheme="majorBidi" w:cstheme="majorBidi"/>
          <w:spacing w:val="-2"/>
          <w:sz w:val="32"/>
          <w:szCs w:val="32"/>
          <w:cs/>
          <w:lang w:bidi="th-TH"/>
        </w:rPr>
        <w:t>ไ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ท</w:t>
      </w:r>
      <w:r w:rsidRPr="0073631C">
        <w:rPr>
          <w:rFonts w:asciiTheme="majorBidi" w:eastAsia="TH SarabunPSK" w:hAnsiTheme="majorBidi" w:cstheme="majorBidi"/>
          <w:spacing w:val="-2"/>
          <w:sz w:val="32"/>
          <w:szCs w:val="32"/>
          <w:cs/>
          <w:lang w:bidi="th-TH"/>
        </w:rPr>
        <w:t>ย</w:t>
      </w:r>
      <w:r w:rsidRPr="0073631C">
        <w:rPr>
          <w:rFonts w:asciiTheme="majorBidi" w:eastAsia="TH SarabunPSK" w:hAnsiTheme="majorBidi" w:cstheme="majorBidi" w:hint="cs"/>
          <w:spacing w:val="-2"/>
          <w:sz w:val="32"/>
          <w:szCs w:val="32"/>
          <w:cs/>
          <w:lang w:bidi="th-TH"/>
        </w:rPr>
        <w:t>ก่อน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ภาษา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อัง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กฤษ ในการ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พิมพ์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บรร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ทัดที่ส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อง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แล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ะ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ต่อ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 xml:space="preserve">ๆ 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ไ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ป ของรายการ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เดียวกันให้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ย่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อ</w:t>
      </w:r>
      <w:r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ห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น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้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</w:t>
      </w:r>
      <w:r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เข้า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ไปแปดช่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วง</w:t>
      </w:r>
      <w:r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ตัวอั</w:t>
      </w:r>
      <w:r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กษร</w:t>
      </w:r>
      <w:r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พิมพ์</w:t>
      </w:r>
      <w:r w:rsidR="00CE319E"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="00CE319E"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ตัวอย่างเช่น</w:t>
      </w:r>
      <w:r w:rsidR="00CE319E"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</w:p>
    <w:p w14:paraId="343A6977" w14:textId="77777777" w:rsidR="00CE319E" w:rsidRPr="00CE319E" w:rsidRDefault="00CE319E" w:rsidP="00303101">
      <w:pPr>
        <w:pStyle w:val="Text"/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>(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บุญชม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ศรีสะอาด</w:t>
      </w:r>
      <w:r w:rsidR="00303101">
        <w:rPr>
          <w:rFonts w:asciiTheme="majorBidi" w:hAnsiTheme="majorBidi" w:cs="Angsana New"/>
          <w:sz w:val="32"/>
          <w:szCs w:val="32"/>
          <w:lang w:bidi="th-TH"/>
        </w:rPr>
        <w:t>,</w:t>
      </w:r>
      <w:r w:rsidR="00303101">
        <w:rPr>
          <w:rFonts w:asciiTheme="majorBidi" w:hAnsiTheme="majorBidi" w:cs="Angsana New"/>
          <w:sz w:val="32"/>
          <w:szCs w:val="32"/>
          <w:cs/>
          <w:lang w:bidi="th-TH"/>
        </w:rPr>
        <w:t xml:space="preserve"> 2541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: 21) </w:t>
      </w:r>
    </w:p>
    <w:p w14:paraId="3FECDC63" w14:textId="77777777" w:rsidR="00CE319E" w:rsidRPr="00CE319E" w:rsidRDefault="00CE319E" w:rsidP="00CE319E">
      <w:pPr>
        <w:pStyle w:val="Text"/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>(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เครือข่ายข้อมูลกาญจนาภิเษก</w:t>
      </w:r>
      <w:r w:rsidR="00303101">
        <w:rPr>
          <w:rFonts w:asciiTheme="majorBidi" w:hAnsiTheme="majorBidi" w:cs="Angsana New"/>
          <w:sz w:val="32"/>
          <w:szCs w:val="32"/>
          <w:lang w:bidi="th-TH"/>
        </w:rPr>
        <w:t>,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2547) </w:t>
      </w:r>
    </w:p>
    <w:p w14:paraId="7CCF99DA" w14:textId="77777777" w:rsidR="00CE319E" w:rsidRDefault="00CE319E" w:rsidP="00CE319E">
      <w:pPr>
        <w:pStyle w:val="Text"/>
        <w:ind w:firstLine="720"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>(</w:t>
      </w:r>
      <w:r w:rsidR="00303101">
        <w:rPr>
          <w:rFonts w:asciiTheme="majorBidi" w:hAnsiTheme="majorBidi" w:cstheme="majorBidi"/>
          <w:sz w:val="32"/>
          <w:szCs w:val="32"/>
          <w:lang w:bidi="th-TH"/>
        </w:rPr>
        <w:t>Harris,</w:t>
      </w:r>
      <w:r w:rsidRPr="00CE319E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303101">
        <w:rPr>
          <w:rFonts w:asciiTheme="majorBidi" w:hAnsiTheme="majorBidi" w:cs="Angsana New"/>
          <w:sz w:val="32"/>
          <w:szCs w:val="32"/>
          <w:cs/>
          <w:lang w:bidi="th-TH"/>
        </w:rPr>
        <w:t>1998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: 125-129) </w:t>
      </w:r>
    </w:p>
    <w:p w14:paraId="434E42DF" w14:textId="77777777" w:rsidR="00CE319E" w:rsidRPr="00CE319E" w:rsidRDefault="00CE319E" w:rsidP="00CE319E">
      <w:pPr>
        <w:pStyle w:val="Text"/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>(</w:t>
      </w:r>
      <w:r w:rsidR="00303101">
        <w:rPr>
          <w:rFonts w:asciiTheme="majorBidi" w:hAnsiTheme="majorBidi" w:cstheme="majorBidi"/>
          <w:sz w:val="32"/>
          <w:szCs w:val="32"/>
          <w:lang w:bidi="th-TH"/>
        </w:rPr>
        <w:t>Lee and Norman,</w:t>
      </w:r>
      <w:r w:rsidRPr="00CE319E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>2003)</w:t>
      </w:r>
    </w:p>
    <w:p w14:paraId="2C683676" w14:textId="77777777" w:rsidR="00CE319E" w:rsidRDefault="00CE319E" w:rsidP="00CE319E">
      <w:pPr>
        <w:pStyle w:val="Text"/>
        <w:ind w:firstLine="720"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การไม่ระบุเลขหน้า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สามารถ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ใช้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ได้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ใน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3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กรณี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1.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เอกสารอิเล็กทรอนิกส์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2.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โสตทัศนวัสดุซึ่งไม่มีเลขหน้า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และ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3.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วัสดุสารสนเทศที่ผู้ทำรายงานอ่านทั้งเล่มแล้วสรุปเนื้อหาหรือแนวคิดมาอ้างอิง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การอ้างอิงจะเกี่ยวข้องกับ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เอกสารอ้างอิง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ท้าย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บทความ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คือ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เมื่อทำ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การ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อ้างอิงในเนื้อเรื่องแล้ว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จ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ะต้องนำไป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ใส่ไว้ในเอกสารอ้างอิงใ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ห้สอดคล้องกัน</w:t>
      </w:r>
      <w:r w:rsidRPr="00CE319E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E319E">
        <w:rPr>
          <w:rFonts w:asciiTheme="majorBidi" w:hAnsiTheme="majorBidi" w:cs="Angsana New" w:hint="cs"/>
          <w:sz w:val="32"/>
          <w:szCs w:val="32"/>
          <w:cs/>
          <w:lang w:bidi="th-TH"/>
        </w:rPr>
        <w:t>ทุกรายการที่มีการอ้างอิงในเนื้อเรื่อง</w:t>
      </w:r>
      <w:r w:rsidR="00DF1BBC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การ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เขียน</w:t>
      </w:r>
      <w:r w:rsidR="00DF1BB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เอกสาร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อ้</w:t>
      </w:r>
      <w:r w:rsidR="00DF1BBC"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าง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อิง</w:t>
      </w:r>
      <w:r w:rsidR="00303101">
        <w:rPr>
          <w:rFonts w:asciiTheme="majorBidi" w:eastAsia="TH SarabunPSK" w:hAnsiTheme="majorBidi" w:cstheme="majorBidi"/>
          <w:sz w:val="32"/>
          <w:szCs w:val="32"/>
          <w:lang w:bidi="th-TH"/>
        </w:rPr>
        <w:t xml:space="preserve"> </w:t>
      </w:r>
      <w:r w:rsidR="00DF1BBC"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ใ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ห้เรี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ย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ง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ร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ยก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าร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อ้างอิง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ภาษา</w:t>
      </w:r>
      <w:r w:rsidR="00DF1BBC" w:rsidRPr="0073631C">
        <w:rPr>
          <w:rFonts w:asciiTheme="majorBidi" w:eastAsia="TH SarabunPSK" w:hAnsiTheme="majorBidi" w:cstheme="majorBidi"/>
          <w:spacing w:val="-2"/>
          <w:sz w:val="32"/>
          <w:szCs w:val="32"/>
          <w:cs/>
          <w:lang w:bidi="th-TH"/>
        </w:rPr>
        <w:t>ไ</w:t>
      </w:r>
      <w:r w:rsidR="00DF1BBC"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ท</w:t>
      </w:r>
      <w:r w:rsidR="00DF1BBC" w:rsidRPr="0073631C">
        <w:rPr>
          <w:rFonts w:asciiTheme="majorBidi" w:eastAsia="TH SarabunPSK" w:hAnsiTheme="majorBidi" w:cstheme="majorBidi"/>
          <w:spacing w:val="-2"/>
          <w:sz w:val="32"/>
          <w:szCs w:val="32"/>
          <w:cs/>
          <w:lang w:bidi="th-TH"/>
        </w:rPr>
        <w:t>ย</w:t>
      </w:r>
      <w:r w:rsidR="00DF1BBC" w:rsidRPr="0073631C">
        <w:rPr>
          <w:rFonts w:asciiTheme="majorBidi" w:eastAsia="TH SarabunPSK" w:hAnsiTheme="majorBidi" w:cstheme="majorBidi" w:hint="cs"/>
          <w:spacing w:val="-2"/>
          <w:sz w:val="32"/>
          <w:szCs w:val="32"/>
          <w:cs/>
          <w:lang w:bidi="th-TH"/>
        </w:rPr>
        <w:t>ก่อน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ภาษา</w:t>
      </w:r>
      <w:r w:rsidR="00DF1BBC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อัง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กฤษ ในการ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พิมพ์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บรร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ทัดที่ส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อง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แล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ะ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ต่อ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</w:rPr>
        <w:t xml:space="preserve"> 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 xml:space="preserve">ๆ 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ไ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ป ของรายการ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เดียวกันให้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ย่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อ</w:t>
      </w:r>
      <w:r w:rsidR="00DF1BBC" w:rsidRPr="0073631C">
        <w:rPr>
          <w:rFonts w:asciiTheme="majorBidi" w:eastAsia="TH SarabunPSK" w:hAnsiTheme="majorBidi" w:cstheme="majorBidi"/>
          <w:spacing w:val="1"/>
          <w:sz w:val="32"/>
          <w:szCs w:val="32"/>
          <w:cs/>
          <w:lang w:bidi="th-TH"/>
        </w:rPr>
        <w:t>ห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น</w:t>
      </w:r>
      <w:r w:rsidR="00DF1BBC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้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า</w:t>
      </w:r>
      <w:r w:rsidR="00DF1BBC" w:rsidRPr="0073631C">
        <w:rPr>
          <w:rFonts w:asciiTheme="majorBidi" w:eastAsia="TH SarabunPSK" w:hAnsiTheme="majorBidi" w:cstheme="majorBidi" w:hint="cs"/>
          <w:sz w:val="32"/>
          <w:szCs w:val="32"/>
          <w:cs/>
          <w:lang w:bidi="th-TH"/>
        </w:rPr>
        <w:t>เข้า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ไปแปดช่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วง</w:t>
      </w:r>
      <w:r w:rsidR="00DF1BBC" w:rsidRPr="0073631C">
        <w:rPr>
          <w:rFonts w:asciiTheme="majorBidi" w:eastAsia="TH SarabunPSK" w:hAnsiTheme="majorBidi" w:cstheme="majorBidi"/>
          <w:sz w:val="32"/>
          <w:szCs w:val="32"/>
          <w:cs/>
          <w:lang w:bidi="th-TH"/>
        </w:rPr>
        <w:t>ตัวอั</w:t>
      </w:r>
      <w:r w:rsidR="00DF1BBC" w:rsidRPr="0073631C">
        <w:rPr>
          <w:rFonts w:asciiTheme="majorBidi" w:eastAsia="TH SarabunPSK" w:hAnsiTheme="majorBidi" w:cstheme="majorBidi"/>
          <w:spacing w:val="-1"/>
          <w:sz w:val="32"/>
          <w:szCs w:val="32"/>
          <w:cs/>
          <w:lang w:bidi="th-TH"/>
        </w:rPr>
        <w:t>กษร</w:t>
      </w:r>
      <w:r w:rsidR="00DF1BBC" w:rsidRPr="0073631C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>พิมพ์</w:t>
      </w:r>
      <w:r w:rsidR="00C84DDD">
        <w:rPr>
          <w:rFonts w:asciiTheme="majorBidi" w:eastAsia="TH SarabunPSK" w:hAnsiTheme="majorBidi" w:cstheme="majorBidi" w:hint="cs"/>
          <w:spacing w:val="-1"/>
          <w:sz w:val="32"/>
          <w:szCs w:val="32"/>
          <w:cs/>
          <w:lang w:bidi="th-TH"/>
        </w:rPr>
        <w:t xml:space="preserve"> ตัวอย่างเช่น</w:t>
      </w:r>
    </w:p>
    <w:p w14:paraId="34FE115A" w14:textId="77777777" w:rsidR="00C84DDD" w:rsidRPr="00C84DDD" w:rsidRDefault="00C84DDD" w:rsidP="00C84DDD">
      <w:pPr>
        <w:pStyle w:val="Text"/>
        <w:ind w:left="990" w:hanging="990"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เกษวรา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อินทรฉิม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. (2554). </w:t>
      </w:r>
      <w:r w:rsidRPr="00C84DDD">
        <w:rPr>
          <w:rFonts w:asciiTheme="majorBidi" w:hAnsiTheme="majorBidi" w:cs="Angsana New" w:hint="cs"/>
          <w:b/>
          <w:bCs/>
          <w:sz w:val="32"/>
          <w:szCs w:val="32"/>
          <w:cs/>
          <w:lang w:bidi="th-TH"/>
        </w:rPr>
        <w:t>การลงรายการอ้างอิงงานเขียนทางวิชาการ</w:t>
      </w:r>
      <w:r w:rsidRPr="00C84DDD">
        <w:rPr>
          <w:rFonts w:asciiTheme="majorBidi" w:hAnsiTheme="majorBidi" w:cs="Angsana New"/>
          <w:b/>
          <w:bCs/>
          <w:sz w:val="32"/>
          <w:szCs w:val="32"/>
          <w:cs/>
          <w:lang w:bidi="th-TH"/>
        </w:rPr>
        <w:t xml:space="preserve"> [</w:t>
      </w:r>
      <w:r w:rsidRPr="00C84DDD">
        <w:rPr>
          <w:rFonts w:asciiTheme="majorBidi" w:hAnsiTheme="majorBidi" w:cs="Angsana New" w:hint="cs"/>
          <w:b/>
          <w:bCs/>
          <w:sz w:val="32"/>
          <w:szCs w:val="32"/>
          <w:cs/>
          <w:lang w:bidi="th-TH"/>
        </w:rPr>
        <w:t>เอกสารประกอบการบรรยาย</w:t>
      </w:r>
      <w:r w:rsidRPr="00C84DDD">
        <w:rPr>
          <w:rFonts w:asciiTheme="majorBidi" w:hAnsiTheme="majorBidi" w:cs="Angsana New"/>
          <w:b/>
          <w:bCs/>
          <w:sz w:val="32"/>
          <w:szCs w:val="32"/>
          <w:cs/>
          <w:lang w:bidi="th-TH"/>
        </w:rPr>
        <w:t>]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.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เชียงใหม่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: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ห้องสมุดคณะเศรษฐศาสตร์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มหาวิทยาลัยเชียงใหม่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>.</w:t>
      </w:r>
    </w:p>
    <w:p w14:paraId="11EC8449" w14:textId="77777777" w:rsidR="00C84DDD" w:rsidRPr="00C84DDD" w:rsidRDefault="00C84DDD" w:rsidP="00C84DDD">
      <w:pPr>
        <w:pStyle w:val="Text"/>
        <w:ind w:left="990" w:hanging="990"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มหาวิทยาลัยเชียงใหม่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.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บัณฑิตวิทยาลัย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. 2546. </w:t>
      </w:r>
      <w:r w:rsidRPr="00C84DDD">
        <w:rPr>
          <w:rFonts w:asciiTheme="majorBidi" w:hAnsiTheme="majorBidi" w:cs="Angsana New" w:hint="cs"/>
          <w:b/>
          <w:bCs/>
          <w:sz w:val="32"/>
          <w:szCs w:val="32"/>
          <w:cs/>
          <w:lang w:bidi="th-TH"/>
        </w:rPr>
        <w:t>คู่มือการเขียนวิทยานิพนธ์และการค้นคว้าแบบอิสร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ะ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.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เชียงใหม่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: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บัณฑิตวิทยาลัย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C84DDD">
        <w:rPr>
          <w:rFonts w:asciiTheme="majorBidi" w:hAnsiTheme="majorBidi" w:cs="Angsana New" w:hint="cs"/>
          <w:sz w:val="32"/>
          <w:szCs w:val="32"/>
          <w:cs/>
          <w:lang w:bidi="th-TH"/>
        </w:rPr>
        <w:t>มหาวิทยาลัยเชียงใหม่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>.</w:t>
      </w:r>
    </w:p>
    <w:p w14:paraId="399BAF26" w14:textId="77777777" w:rsidR="00CE319E" w:rsidRDefault="00C84DDD" w:rsidP="00C84DDD">
      <w:pPr>
        <w:pStyle w:val="Text"/>
        <w:widowControl/>
        <w:spacing w:line="240" w:lineRule="auto"/>
        <w:ind w:left="990" w:hanging="990"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 w:rsidRPr="00C84DDD">
        <w:rPr>
          <w:rFonts w:asciiTheme="majorBidi" w:hAnsiTheme="majorBidi" w:cs="Angsana New"/>
          <w:sz w:val="32"/>
          <w:szCs w:val="32"/>
          <w:lang w:bidi="th-TH"/>
        </w:rPr>
        <w:t>Publication Manual of the American Psychological Association, Sixth Edition. (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>2012). [</w:t>
      </w:r>
      <w:r w:rsidRPr="00C84DDD">
        <w:rPr>
          <w:rFonts w:asciiTheme="majorBidi" w:hAnsiTheme="majorBidi" w:cs="Angsana New"/>
          <w:sz w:val="32"/>
          <w:szCs w:val="32"/>
          <w:lang w:bidi="th-TH"/>
        </w:rPr>
        <w:t>Online]. Available http://www.apa.org/pubs/books/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>4200066.</w:t>
      </w:r>
      <w:proofErr w:type="spellStart"/>
      <w:r w:rsidRPr="00C84DDD">
        <w:rPr>
          <w:rFonts w:asciiTheme="majorBidi" w:hAnsiTheme="majorBidi" w:cs="Angsana New"/>
          <w:sz w:val="32"/>
          <w:szCs w:val="32"/>
          <w:lang w:bidi="th-TH"/>
        </w:rPr>
        <w:t>aspx</w:t>
      </w:r>
      <w:proofErr w:type="spellEnd"/>
      <w:r w:rsidRPr="00C84DDD">
        <w:rPr>
          <w:rFonts w:asciiTheme="majorBidi" w:hAnsiTheme="majorBidi" w:cs="Angsana New"/>
          <w:sz w:val="32"/>
          <w:szCs w:val="32"/>
          <w:lang w:bidi="th-TH"/>
        </w:rPr>
        <w:t xml:space="preserve"> (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 xml:space="preserve">10 </w:t>
      </w:r>
      <w:r w:rsidRPr="00C84DDD">
        <w:rPr>
          <w:rFonts w:asciiTheme="majorBidi" w:hAnsiTheme="majorBidi" w:cs="Angsana New"/>
          <w:sz w:val="32"/>
          <w:szCs w:val="32"/>
          <w:lang w:bidi="th-TH"/>
        </w:rPr>
        <w:t xml:space="preserve">Sep </w:t>
      </w:r>
      <w:r w:rsidRPr="00C84DDD">
        <w:rPr>
          <w:rFonts w:asciiTheme="majorBidi" w:hAnsiTheme="majorBidi" w:cs="Angsana New"/>
          <w:sz w:val="32"/>
          <w:szCs w:val="32"/>
          <w:cs/>
          <w:lang w:bidi="th-TH"/>
        </w:rPr>
        <w:t>2012)</w:t>
      </w:r>
    </w:p>
    <w:p w14:paraId="249B1B59" w14:textId="77777777" w:rsidR="00322991" w:rsidRPr="008E4817" w:rsidRDefault="00322991">
      <w:pPr>
        <w:rPr>
          <w:rFonts w:asciiTheme="majorBidi" w:hAnsiTheme="majorBidi" w:cstheme="majorBidi"/>
          <w:sz w:val="32"/>
          <w:szCs w:val="32"/>
        </w:rPr>
      </w:pPr>
    </w:p>
    <w:sectPr w:rsidR="00322991" w:rsidRPr="008E4817" w:rsidSect="00B232F9">
      <w:footerReference w:type="default" r:id="rId11"/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0600" w14:textId="77777777" w:rsidR="00213022" w:rsidRDefault="00213022" w:rsidP="00445386">
      <w:r>
        <w:separator/>
      </w:r>
    </w:p>
  </w:endnote>
  <w:endnote w:type="continuationSeparator" w:id="0">
    <w:p w14:paraId="518DDC2A" w14:textId="77777777" w:rsidR="00213022" w:rsidRDefault="00213022" w:rsidP="0044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rowall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481E0" w14:textId="77777777" w:rsidR="00445386" w:rsidRPr="00C21CA1" w:rsidRDefault="00445386">
    <w:pPr>
      <w:pStyle w:val="Footer"/>
      <w:jc w:val="center"/>
      <w:rPr>
        <w:rFonts w:ascii="TH Niramit AS" w:hAnsi="TH Niramit AS" w:cs="TH Niramit AS"/>
      </w:rPr>
    </w:pPr>
  </w:p>
  <w:p w14:paraId="0C274AD7" w14:textId="77777777" w:rsidR="00A248A5" w:rsidRDefault="00A248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A920A" w14:textId="77777777" w:rsidR="00213022" w:rsidRDefault="00213022" w:rsidP="00445386">
      <w:r>
        <w:separator/>
      </w:r>
    </w:p>
  </w:footnote>
  <w:footnote w:type="continuationSeparator" w:id="0">
    <w:p w14:paraId="0B535FC5" w14:textId="77777777" w:rsidR="00213022" w:rsidRDefault="00213022" w:rsidP="0044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5C6A6A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H SarabunPSK" w:hAnsi="TH SarabunPSK" w:cs="TH SarabunPSK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35A6DE9"/>
    <w:multiLevelType w:val="hybridMultilevel"/>
    <w:tmpl w:val="87949A94"/>
    <w:name w:val="WW8Num172"/>
    <w:lvl w:ilvl="0" w:tplc="950C7000">
      <w:start w:val="1"/>
      <w:numFmt w:val="decimal"/>
      <w:lvlText w:val="[%1]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3D94"/>
    <w:multiLevelType w:val="multilevel"/>
    <w:tmpl w:val="D9D6A6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86"/>
    <w:rsid w:val="00031FC1"/>
    <w:rsid w:val="000519EE"/>
    <w:rsid w:val="0006647C"/>
    <w:rsid w:val="000A6CD2"/>
    <w:rsid w:val="000F4696"/>
    <w:rsid w:val="00155AE7"/>
    <w:rsid w:val="001F467D"/>
    <w:rsid w:val="00213022"/>
    <w:rsid w:val="002337CB"/>
    <w:rsid w:val="00237677"/>
    <w:rsid w:val="00246280"/>
    <w:rsid w:val="00251B1D"/>
    <w:rsid w:val="002D1866"/>
    <w:rsid w:val="00303101"/>
    <w:rsid w:val="00322991"/>
    <w:rsid w:val="00323743"/>
    <w:rsid w:val="003242E0"/>
    <w:rsid w:val="004126C5"/>
    <w:rsid w:val="0042288B"/>
    <w:rsid w:val="00445386"/>
    <w:rsid w:val="00463A62"/>
    <w:rsid w:val="00473DC1"/>
    <w:rsid w:val="006D1D98"/>
    <w:rsid w:val="006F5C87"/>
    <w:rsid w:val="008E4817"/>
    <w:rsid w:val="00917F39"/>
    <w:rsid w:val="009D1DA0"/>
    <w:rsid w:val="00A248A5"/>
    <w:rsid w:val="00AD3C6E"/>
    <w:rsid w:val="00B232F9"/>
    <w:rsid w:val="00BB2B4B"/>
    <w:rsid w:val="00C84DDD"/>
    <w:rsid w:val="00CE319E"/>
    <w:rsid w:val="00D146DB"/>
    <w:rsid w:val="00DE1965"/>
    <w:rsid w:val="00DF1BBC"/>
    <w:rsid w:val="00EF2858"/>
    <w:rsid w:val="00F248BF"/>
    <w:rsid w:val="00F843F3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DA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445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eastAsia="ko-KR"/>
    </w:rPr>
  </w:style>
  <w:style w:type="character" w:customStyle="1" w:styleId="Heading2Char">
    <w:name w:val="Heading 2 Char"/>
    <w:basedOn w:val="DefaultParagraphFont"/>
    <w:link w:val="Heading2"/>
    <w:rsid w:val="0044538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45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86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45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86"/>
    <w:rPr>
      <w:rFonts w:ascii="Times New Roman" w:eastAsia="Batang" w:hAnsi="Times New Roman" w:cs="Angsana New"/>
      <w:sz w:val="24"/>
      <w:lang w:eastAsia="ko-KR"/>
    </w:rPr>
  </w:style>
  <w:style w:type="paragraph" w:customStyle="1" w:styleId="NCCE17">
    <w:name w:val="NCCE17"/>
    <w:basedOn w:val="Header"/>
    <w:link w:val="NCCE170"/>
    <w:autoRedefine/>
    <w:qFormat/>
    <w:rsid w:val="002337CB"/>
    <w:pPr>
      <w:ind w:firstLine="720"/>
      <w:jc w:val="thaiDistribute"/>
    </w:pPr>
    <w:rPr>
      <w:rFonts w:asciiTheme="majorBidi" w:hAnsiTheme="majorBidi" w:cstheme="majorBidi"/>
      <w:b/>
      <w:noProof/>
      <w:sz w:val="32"/>
      <w:szCs w:val="32"/>
    </w:rPr>
  </w:style>
  <w:style w:type="character" w:customStyle="1" w:styleId="NCCE170">
    <w:name w:val="NCCE17 อักขระ"/>
    <w:basedOn w:val="HeaderChar"/>
    <w:link w:val="NCCE17"/>
    <w:rsid w:val="002337CB"/>
    <w:rPr>
      <w:rFonts w:asciiTheme="majorBidi" w:eastAsia="Batang" w:hAnsiTheme="majorBidi" w:cstheme="majorBidi"/>
      <w:b/>
      <w:noProof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rsid w:val="00445386"/>
    <w:pPr>
      <w:ind w:firstLine="284"/>
      <w:jc w:val="both"/>
    </w:pPr>
    <w:rPr>
      <w:rFonts w:ascii="Browallia New" w:eastAsia="Cordia New" w:hAnsi="Cordia New" w:cs="Browallia New"/>
      <w:sz w:val="28"/>
      <w:lang w:val="th-TH" w:eastAsia="en-US"/>
    </w:rPr>
  </w:style>
  <w:style w:type="character" w:customStyle="1" w:styleId="BodyTextIndentChar">
    <w:name w:val="Body Text Indent Char"/>
    <w:basedOn w:val="DefaultParagraphFont"/>
    <w:link w:val="BodyTextIndent"/>
    <w:rsid w:val="00445386"/>
    <w:rPr>
      <w:rFonts w:ascii="Browallia New" w:eastAsia="Cordia New" w:hAnsi="Cordia New" w:cs="Browallia New"/>
      <w:sz w:val="28"/>
      <w:lang w:val="th-TH"/>
    </w:rPr>
  </w:style>
  <w:style w:type="paragraph" w:styleId="FootnoteText">
    <w:name w:val="footnote text"/>
    <w:basedOn w:val="Normal"/>
    <w:link w:val="FootnoteTextChar"/>
    <w:semiHidden/>
    <w:rsid w:val="00445386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445386"/>
    <w:rPr>
      <w:rFonts w:ascii="Times New Roman" w:eastAsia="Batang" w:hAnsi="Times New Roman" w:cs="Angsana New"/>
      <w:sz w:val="20"/>
      <w:szCs w:val="23"/>
      <w:lang w:eastAsia="ko-KR"/>
    </w:rPr>
  </w:style>
  <w:style w:type="character" w:styleId="FootnoteReference">
    <w:name w:val="footnote reference"/>
    <w:basedOn w:val="DefaultParagraphFont"/>
    <w:rsid w:val="00445386"/>
    <w:rPr>
      <w:vertAlign w:val="superscript"/>
    </w:rPr>
  </w:style>
  <w:style w:type="paragraph" w:customStyle="1" w:styleId="References">
    <w:name w:val="References"/>
    <w:basedOn w:val="Normal"/>
    <w:rsid w:val="00445386"/>
    <w:pPr>
      <w:tabs>
        <w:tab w:val="num" w:pos="360"/>
      </w:tabs>
      <w:suppressAutoHyphens/>
      <w:autoSpaceDE w:val="0"/>
      <w:jc w:val="both"/>
    </w:pPr>
    <w:rPr>
      <w:rFonts w:eastAsia="Times New Roman" w:cs="Browallia New"/>
      <w:sz w:val="16"/>
      <w:szCs w:val="16"/>
      <w:lang w:eastAsia="ar-SA" w:bidi="ar-SA"/>
    </w:rPr>
  </w:style>
  <w:style w:type="paragraph" w:customStyle="1" w:styleId="Text">
    <w:name w:val="Text"/>
    <w:basedOn w:val="Normal"/>
    <w:rsid w:val="00445386"/>
    <w:pPr>
      <w:widowControl w:val="0"/>
      <w:suppressAutoHyphens/>
      <w:autoSpaceDE w:val="0"/>
      <w:spacing w:line="252" w:lineRule="auto"/>
      <w:ind w:firstLine="202"/>
      <w:jc w:val="both"/>
    </w:pPr>
    <w:rPr>
      <w:rFonts w:eastAsia="Times New Roman" w:cs="Browallia New"/>
      <w:sz w:val="20"/>
      <w:lang w:eastAsia="ar-SA" w:bidi="ar-SA"/>
    </w:rPr>
  </w:style>
  <w:style w:type="paragraph" w:customStyle="1" w:styleId="TableTitle">
    <w:name w:val="Table Title"/>
    <w:basedOn w:val="Normal"/>
    <w:rsid w:val="00445386"/>
    <w:pPr>
      <w:suppressAutoHyphens/>
      <w:autoSpaceDE w:val="0"/>
      <w:jc w:val="center"/>
    </w:pPr>
    <w:rPr>
      <w:rFonts w:eastAsia="Times New Roman" w:cs="Browallia New"/>
      <w:smallCaps/>
      <w:sz w:val="16"/>
      <w:szCs w:val="16"/>
      <w:lang w:eastAsia="ar-SA" w:bidi="ar-SA"/>
    </w:rPr>
  </w:style>
  <w:style w:type="paragraph" w:customStyle="1" w:styleId="firstlast">
    <w:name w:val="first last"/>
    <w:basedOn w:val="Normal"/>
    <w:rsid w:val="00445386"/>
    <w:pPr>
      <w:suppressAutoHyphens/>
      <w:spacing w:after="240"/>
    </w:pPr>
    <w:rPr>
      <w:rFonts w:eastAsia="Times New Roman" w:cs="Browallia New"/>
      <w:szCs w:val="24"/>
      <w:lang w:val="it-IT" w:eastAsia="ar-SA" w:bidi="ar-SA"/>
    </w:rPr>
  </w:style>
  <w:style w:type="character" w:customStyle="1" w:styleId="apple-style-span">
    <w:name w:val="apple-style-span"/>
    <w:basedOn w:val="DefaultParagraphFont"/>
    <w:rsid w:val="00445386"/>
  </w:style>
  <w:style w:type="table" w:styleId="TableGrid">
    <w:name w:val="Table Grid"/>
    <w:basedOn w:val="TableNormal"/>
    <w:uiPriority w:val="59"/>
    <w:rsid w:val="0044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4453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eastAsia="ko-KR"/>
    </w:rPr>
  </w:style>
  <w:style w:type="character" w:customStyle="1" w:styleId="Heading2Char">
    <w:name w:val="Heading 2 Char"/>
    <w:basedOn w:val="DefaultParagraphFont"/>
    <w:link w:val="Heading2"/>
    <w:rsid w:val="0044538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45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86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45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86"/>
    <w:rPr>
      <w:rFonts w:ascii="Times New Roman" w:eastAsia="Batang" w:hAnsi="Times New Roman" w:cs="Angsana New"/>
      <w:sz w:val="24"/>
      <w:lang w:eastAsia="ko-KR"/>
    </w:rPr>
  </w:style>
  <w:style w:type="paragraph" w:customStyle="1" w:styleId="NCCE17">
    <w:name w:val="NCCE17"/>
    <w:basedOn w:val="Header"/>
    <w:link w:val="NCCE170"/>
    <w:autoRedefine/>
    <w:qFormat/>
    <w:rsid w:val="002337CB"/>
    <w:pPr>
      <w:ind w:firstLine="720"/>
      <w:jc w:val="thaiDistribute"/>
    </w:pPr>
    <w:rPr>
      <w:rFonts w:asciiTheme="majorBidi" w:hAnsiTheme="majorBidi" w:cstheme="majorBidi"/>
      <w:b/>
      <w:noProof/>
      <w:sz w:val="32"/>
      <w:szCs w:val="32"/>
    </w:rPr>
  </w:style>
  <w:style w:type="character" w:customStyle="1" w:styleId="NCCE170">
    <w:name w:val="NCCE17 อักขระ"/>
    <w:basedOn w:val="HeaderChar"/>
    <w:link w:val="NCCE17"/>
    <w:rsid w:val="002337CB"/>
    <w:rPr>
      <w:rFonts w:asciiTheme="majorBidi" w:eastAsia="Batang" w:hAnsiTheme="majorBidi" w:cstheme="majorBidi"/>
      <w:b/>
      <w:noProof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rsid w:val="00445386"/>
    <w:pPr>
      <w:ind w:firstLine="284"/>
      <w:jc w:val="both"/>
    </w:pPr>
    <w:rPr>
      <w:rFonts w:ascii="Browallia New" w:eastAsia="Cordia New" w:hAnsi="Cordia New" w:cs="Browallia New"/>
      <w:sz w:val="28"/>
      <w:lang w:val="th-TH" w:eastAsia="en-US"/>
    </w:rPr>
  </w:style>
  <w:style w:type="character" w:customStyle="1" w:styleId="BodyTextIndentChar">
    <w:name w:val="Body Text Indent Char"/>
    <w:basedOn w:val="DefaultParagraphFont"/>
    <w:link w:val="BodyTextIndent"/>
    <w:rsid w:val="00445386"/>
    <w:rPr>
      <w:rFonts w:ascii="Browallia New" w:eastAsia="Cordia New" w:hAnsi="Cordia New" w:cs="Browallia New"/>
      <w:sz w:val="28"/>
      <w:lang w:val="th-TH"/>
    </w:rPr>
  </w:style>
  <w:style w:type="paragraph" w:styleId="FootnoteText">
    <w:name w:val="footnote text"/>
    <w:basedOn w:val="Normal"/>
    <w:link w:val="FootnoteTextChar"/>
    <w:semiHidden/>
    <w:rsid w:val="00445386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445386"/>
    <w:rPr>
      <w:rFonts w:ascii="Times New Roman" w:eastAsia="Batang" w:hAnsi="Times New Roman" w:cs="Angsana New"/>
      <w:sz w:val="20"/>
      <w:szCs w:val="23"/>
      <w:lang w:eastAsia="ko-KR"/>
    </w:rPr>
  </w:style>
  <w:style w:type="character" w:styleId="FootnoteReference">
    <w:name w:val="footnote reference"/>
    <w:basedOn w:val="DefaultParagraphFont"/>
    <w:rsid w:val="00445386"/>
    <w:rPr>
      <w:vertAlign w:val="superscript"/>
    </w:rPr>
  </w:style>
  <w:style w:type="paragraph" w:customStyle="1" w:styleId="References">
    <w:name w:val="References"/>
    <w:basedOn w:val="Normal"/>
    <w:rsid w:val="00445386"/>
    <w:pPr>
      <w:tabs>
        <w:tab w:val="num" w:pos="360"/>
      </w:tabs>
      <w:suppressAutoHyphens/>
      <w:autoSpaceDE w:val="0"/>
      <w:jc w:val="both"/>
    </w:pPr>
    <w:rPr>
      <w:rFonts w:eastAsia="Times New Roman" w:cs="Browallia New"/>
      <w:sz w:val="16"/>
      <w:szCs w:val="16"/>
      <w:lang w:eastAsia="ar-SA" w:bidi="ar-SA"/>
    </w:rPr>
  </w:style>
  <w:style w:type="paragraph" w:customStyle="1" w:styleId="Text">
    <w:name w:val="Text"/>
    <w:basedOn w:val="Normal"/>
    <w:rsid w:val="00445386"/>
    <w:pPr>
      <w:widowControl w:val="0"/>
      <w:suppressAutoHyphens/>
      <w:autoSpaceDE w:val="0"/>
      <w:spacing w:line="252" w:lineRule="auto"/>
      <w:ind w:firstLine="202"/>
      <w:jc w:val="both"/>
    </w:pPr>
    <w:rPr>
      <w:rFonts w:eastAsia="Times New Roman" w:cs="Browallia New"/>
      <w:sz w:val="20"/>
      <w:lang w:eastAsia="ar-SA" w:bidi="ar-SA"/>
    </w:rPr>
  </w:style>
  <w:style w:type="paragraph" w:customStyle="1" w:styleId="TableTitle">
    <w:name w:val="Table Title"/>
    <w:basedOn w:val="Normal"/>
    <w:rsid w:val="00445386"/>
    <w:pPr>
      <w:suppressAutoHyphens/>
      <w:autoSpaceDE w:val="0"/>
      <w:jc w:val="center"/>
    </w:pPr>
    <w:rPr>
      <w:rFonts w:eastAsia="Times New Roman" w:cs="Browallia New"/>
      <w:smallCaps/>
      <w:sz w:val="16"/>
      <w:szCs w:val="16"/>
      <w:lang w:eastAsia="ar-SA" w:bidi="ar-SA"/>
    </w:rPr>
  </w:style>
  <w:style w:type="paragraph" w:customStyle="1" w:styleId="firstlast">
    <w:name w:val="first last"/>
    <w:basedOn w:val="Normal"/>
    <w:rsid w:val="00445386"/>
    <w:pPr>
      <w:suppressAutoHyphens/>
      <w:spacing w:after="240"/>
    </w:pPr>
    <w:rPr>
      <w:rFonts w:eastAsia="Times New Roman" w:cs="Browallia New"/>
      <w:szCs w:val="24"/>
      <w:lang w:val="it-IT" w:eastAsia="ar-SA" w:bidi="ar-SA"/>
    </w:rPr>
  </w:style>
  <w:style w:type="character" w:customStyle="1" w:styleId="apple-style-span">
    <w:name w:val="apple-style-span"/>
    <w:basedOn w:val="DefaultParagraphFont"/>
    <w:rsid w:val="00445386"/>
  </w:style>
  <w:style w:type="table" w:styleId="TableGrid">
    <w:name w:val="Table Grid"/>
    <w:basedOn w:val="TableNormal"/>
    <w:uiPriority w:val="59"/>
    <w:rsid w:val="0044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2D94-D5CA-154C-A610-959F89C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Mac</cp:lastModifiedBy>
  <cp:revision>21</cp:revision>
  <dcterms:created xsi:type="dcterms:W3CDTF">2015-04-21T07:28:00Z</dcterms:created>
  <dcterms:modified xsi:type="dcterms:W3CDTF">2016-07-01T05:14:00Z</dcterms:modified>
</cp:coreProperties>
</file>